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1EC5" w:rsidRPr="00161EC5" w:rsidRDefault="00161EC5" w:rsidP="00161EC5">
      <w:pPr>
        <w:widowControl/>
        <w:rPr>
          <w:rFonts w:ascii="Times New Roman" w:eastAsia="Calibri" w:hAnsi="Times New Roman" w:cs="Times New Roman"/>
          <w:kern w:val="0"/>
          <w:szCs w:val="28"/>
          <w:lang w:bidi="ar-SA"/>
        </w:rPr>
      </w:pPr>
      <w:r w:rsidRPr="00161EC5">
        <w:rPr>
          <w:rFonts w:ascii="Times New Roman" w:eastAsia="Calibri" w:hAnsi="Times New Roman" w:cs="Times New Roman"/>
          <w:noProof/>
          <w:kern w:val="0"/>
          <w:szCs w:val="28"/>
          <w:lang w:bidi="ar-SA"/>
        </w:rPr>
        <w:drawing>
          <wp:inline distT="0" distB="0" distL="0" distR="0">
            <wp:extent cx="581025" cy="666750"/>
            <wp:effectExtent l="0" t="0" r="9525" b="0"/>
            <wp:docPr id="1" name="Рисунок 1" descr="Школьненское СП 6Г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Школьненское СП 6Г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66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B6E9F">
        <w:rPr>
          <w:rFonts w:ascii="Times New Roman" w:eastAsia="Calibri" w:hAnsi="Times New Roman" w:cs="Times New Roman"/>
          <w:kern w:val="0"/>
          <w:szCs w:val="28"/>
          <w:lang w:bidi="ar-SA"/>
        </w:rPr>
        <w:t xml:space="preserve"> </w:t>
      </w:r>
    </w:p>
    <w:p w:rsidR="00161EC5" w:rsidRPr="00161EC5" w:rsidRDefault="00161EC5" w:rsidP="00161EC5">
      <w:pPr>
        <w:suppressAutoHyphens w:val="0"/>
        <w:autoSpaceDE w:val="0"/>
        <w:autoSpaceDN w:val="0"/>
        <w:adjustRightInd w:val="0"/>
        <w:rPr>
          <w:rFonts w:ascii="Times New Roman" w:eastAsia="Times New Roman" w:hAnsi="Times New Roman" w:cs="Times New Roman"/>
          <w:b/>
          <w:kern w:val="0"/>
          <w:szCs w:val="28"/>
          <w:lang w:bidi="ar-SA"/>
        </w:rPr>
      </w:pPr>
      <w:r w:rsidRPr="00161EC5">
        <w:rPr>
          <w:rFonts w:ascii="Times New Roman" w:eastAsia="Times New Roman" w:hAnsi="Times New Roman" w:cs="Times New Roman"/>
          <w:b/>
          <w:kern w:val="0"/>
          <w:szCs w:val="28"/>
          <w:lang w:bidi="ar-SA"/>
        </w:rPr>
        <w:t>АДМИНИСТРАЦИЯ ШКОЛЬНЕНСКОГО СЕЛЬСКОГО ПОСЕЛЕНИЯ</w:t>
      </w:r>
    </w:p>
    <w:p w:rsidR="00161EC5" w:rsidRPr="00161EC5" w:rsidRDefault="00161EC5" w:rsidP="00161EC5">
      <w:pPr>
        <w:suppressAutoHyphens w:val="0"/>
        <w:autoSpaceDE w:val="0"/>
        <w:autoSpaceDN w:val="0"/>
        <w:adjustRightInd w:val="0"/>
        <w:ind w:left="720" w:hanging="720"/>
        <w:rPr>
          <w:rFonts w:ascii="Times New Roman" w:eastAsia="Times New Roman" w:hAnsi="Times New Roman" w:cs="Times New Roman"/>
          <w:b/>
          <w:kern w:val="0"/>
          <w:szCs w:val="28"/>
          <w:lang w:bidi="ar-SA"/>
        </w:rPr>
      </w:pPr>
      <w:r w:rsidRPr="00161EC5">
        <w:rPr>
          <w:rFonts w:ascii="Times New Roman" w:eastAsia="Times New Roman" w:hAnsi="Times New Roman" w:cs="Times New Roman"/>
          <w:b/>
          <w:kern w:val="0"/>
          <w:szCs w:val="28"/>
          <w:lang w:bidi="ar-SA"/>
        </w:rPr>
        <w:t>БЕЛОРЕЧЕНСКОГО МУНИЦИПАЛЬНОГО РАЙОНА</w:t>
      </w:r>
    </w:p>
    <w:p w:rsidR="00161EC5" w:rsidRPr="00161EC5" w:rsidRDefault="00161EC5" w:rsidP="00161EC5">
      <w:pPr>
        <w:suppressAutoHyphens w:val="0"/>
        <w:autoSpaceDE w:val="0"/>
        <w:autoSpaceDN w:val="0"/>
        <w:adjustRightInd w:val="0"/>
        <w:ind w:left="720" w:hanging="720"/>
        <w:rPr>
          <w:rFonts w:ascii="Times New Roman" w:eastAsia="Times New Roman" w:hAnsi="Times New Roman" w:cs="Times New Roman"/>
          <w:b/>
          <w:kern w:val="0"/>
          <w:szCs w:val="28"/>
          <w:lang w:bidi="ar-SA"/>
        </w:rPr>
      </w:pPr>
      <w:r w:rsidRPr="00161EC5">
        <w:rPr>
          <w:rFonts w:ascii="Times New Roman" w:eastAsia="Times New Roman" w:hAnsi="Times New Roman" w:cs="Times New Roman"/>
          <w:b/>
          <w:kern w:val="0"/>
          <w:szCs w:val="28"/>
          <w:lang w:bidi="ar-SA"/>
        </w:rPr>
        <w:t>КРАСНОДАСКОГО КАЯ</w:t>
      </w:r>
    </w:p>
    <w:p w:rsidR="00161EC5" w:rsidRPr="00161EC5" w:rsidRDefault="00161EC5" w:rsidP="00161EC5">
      <w:pPr>
        <w:suppressAutoHyphens w:val="0"/>
        <w:autoSpaceDE w:val="0"/>
        <w:autoSpaceDN w:val="0"/>
        <w:adjustRightInd w:val="0"/>
        <w:ind w:left="720" w:hanging="720"/>
        <w:rPr>
          <w:rFonts w:ascii="Times New Roman" w:eastAsia="Times New Roman" w:hAnsi="Times New Roman" w:cs="Times New Roman"/>
          <w:b/>
          <w:kern w:val="0"/>
          <w:szCs w:val="28"/>
          <w:lang w:bidi="ar-SA"/>
        </w:rPr>
      </w:pPr>
    </w:p>
    <w:p w:rsidR="00161EC5" w:rsidRPr="00161EC5" w:rsidRDefault="00161EC5" w:rsidP="00161EC5">
      <w:pPr>
        <w:tabs>
          <w:tab w:val="left" w:pos="3555"/>
          <w:tab w:val="center" w:pos="5102"/>
        </w:tabs>
        <w:suppressAutoHyphens w:val="0"/>
        <w:autoSpaceDE w:val="0"/>
        <w:autoSpaceDN w:val="0"/>
        <w:adjustRightInd w:val="0"/>
        <w:rPr>
          <w:rFonts w:ascii="Times New Roman" w:eastAsia="Times New Roman" w:hAnsi="Times New Roman" w:cs="Times New Roman"/>
          <w:b/>
          <w:kern w:val="0"/>
          <w:sz w:val="32"/>
          <w:szCs w:val="32"/>
          <w:lang w:bidi="ar-SA"/>
        </w:rPr>
      </w:pPr>
      <w:r w:rsidRPr="00161EC5">
        <w:rPr>
          <w:rFonts w:ascii="Times New Roman" w:eastAsia="Times New Roman" w:hAnsi="Times New Roman" w:cs="Times New Roman"/>
          <w:b/>
          <w:kern w:val="0"/>
          <w:sz w:val="36"/>
          <w:szCs w:val="36"/>
          <w:lang w:bidi="ar-SA"/>
        </w:rPr>
        <w:t>ПОСТАНОВЛЕНИЕ</w:t>
      </w:r>
    </w:p>
    <w:p w:rsidR="00161EC5" w:rsidRPr="00161EC5" w:rsidRDefault="00161EC5" w:rsidP="00161EC5">
      <w:pPr>
        <w:suppressAutoHyphens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0"/>
          <w:szCs w:val="20"/>
          <w:lang w:bidi="ar-SA"/>
        </w:rPr>
      </w:pPr>
    </w:p>
    <w:p w:rsidR="00161EC5" w:rsidRPr="001C10F4" w:rsidRDefault="0020471D" w:rsidP="00161EC5">
      <w:pPr>
        <w:suppressAutoHyphens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b/>
          <w:kern w:val="0"/>
          <w:sz w:val="24"/>
          <w:lang w:bidi="ar-SA"/>
        </w:rPr>
      </w:pPr>
      <w:r w:rsidRPr="001C10F4">
        <w:rPr>
          <w:rFonts w:ascii="Times New Roman" w:eastAsia="Times New Roman" w:hAnsi="Times New Roman" w:cs="Times New Roman"/>
          <w:b/>
          <w:kern w:val="0"/>
          <w:sz w:val="24"/>
          <w:lang w:bidi="ar-SA"/>
        </w:rPr>
        <w:t>о</w:t>
      </w:r>
      <w:r w:rsidR="00161EC5" w:rsidRPr="001C10F4">
        <w:rPr>
          <w:rFonts w:ascii="Times New Roman" w:eastAsia="Times New Roman" w:hAnsi="Times New Roman" w:cs="Times New Roman"/>
          <w:b/>
          <w:kern w:val="0"/>
          <w:sz w:val="24"/>
          <w:lang w:bidi="ar-SA"/>
        </w:rPr>
        <w:t>т</w:t>
      </w:r>
      <w:r w:rsidR="001C10F4">
        <w:rPr>
          <w:rFonts w:ascii="Times New Roman" w:eastAsia="Times New Roman" w:hAnsi="Times New Roman" w:cs="Times New Roman"/>
          <w:b/>
          <w:kern w:val="0"/>
          <w:sz w:val="24"/>
          <w:lang w:bidi="ar-SA"/>
        </w:rPr>
        <w:t xml:space="preserve"> </w:t>
      </w:r>
      <w:r w:rsidR="001C10F4" w:rsidRPr="001C10F4">
        <w:rPr>
          <w:rFonts w:ascii="Times New Roman" w:eastAsia="Times New Roman" w:hAnsi="Times New Roman" w:cs="Times New Roman"/>
          <w:b/>
          <w:kern w:val="0"/>
          <w:sz w:val="24"/>
          <w:lang w:bidi="ar-SA"/>
        </w:rPr>
        <w:t>07.10.2026</w:t>
      </w:r>
      <w:r w:rsidR="00161EC5" w:rsidRPr="001C10F4">
        <w:rPr>
          <w:rFonts w:ascii="Times New Roman" w:eastAsia="Times New Roman" w:hAnsi="Times New Roman" w:cs="Times New Roman"/>
          <w:b/>
          <w:kern w:val="0"/>
          <w:sz w:val="24"/>
          <w:lang w:bidi="ar-SA"/>
        </w:rPr>
        <w:t xml:space="preserve">                                                                                          </w:t>
      </w:r>
      <w:r w:rsidRPr="001C10F4">
        <w:rPr>
          <w:rFonts w:ascii="Times New Roman" w:eastAsia="Times New Roman" w:hAnsi="Times New Roman" w:cs="Times New Roman"/>
          <w:b/>
          <w:kern w:val="0"/>
          <w:sz w:val="24"/>
          <w:lang w:bidi="ar-SA"/>
        </w:rPr>
        <w:t xml:space="preserve">        </w:t>
      </w:r>
      <w:r w:rsidR="00161EC5" w:rsidRPr="001C10F4">
        <w:rPr>
          <w:rFonts w:ascii="Times New Roman" w:eastAsia="Times New Roman" w:hAnsi="Times New Roman" w:cs="Times New Roman"/>
          <w:b/>
          <w:kern w:val="0"/>
          <w:sz w:val="24"/>
          <w:lang w:bidi="ar-SA"/>
        </w:rPr>
        <w:t xml:space="preserve">                  № </w:t>
      </w:r>
      <w:r w:rsidR="00E03351">
        <w:rPr>
          <w:rFonts w:ascii="Times New Roman" w:eastAsia="Times New Roman" w:hAnsi="Times New Roman" w:cs="Times New Roman"/>
          <w:b/>
          <w:kern w:val="0"/>
          <w:sz w:val="24"/>
          <w:lang w:bidi="ar-SA"/>
        </w:rPr>
        <w:t>102</w:t>
      </w:r>
    </w:p>
    <w:p w:rsidR="00161EC5" w:rsidRPr="00161EC5" w:rsidRDefault="00161EC5" w:rsidP="00161EC5">
      <w:pPr>
        <w:tabs>
          <w:tab w:val="left" w:pos="3400"/>
          <w:tab w:val="left" w:pos="5000"/>
        </w:tabs>
        <w:suppressAutoHyphens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lang w:bidi="ar-SA"/>
        </w:rPr>
      </w:pPr>
      <w:r w:rsidRPr="00161EC5">
        <w:rPr>
          <w:rFonts w:ascii="Times New Roman" w:eastAsia="Times New Roman" w:hAnsi="Times New Roman" w:cs="Times New Roman"/>
          <w:kern w:val="0"/>
          <w:sz w:val="24"/>
          <w:lang w:bidi="ar-SA"/>
        </w:rPr>
        <w:t>село Школьное</w:t>
      </w:r>
    </w:p>
    <w:p w:rsidR="00956142" w:rsidRDefault="00956142">
      <w:pPr>
        <w:outlineLvl w:val="0"/>
        <w:rPr>
          <w:rFonts w:ascii="Times New Roman" w:hAnsi="Times New Roman"/>
        </w:rPr>
      </w:pPr>
    </w:p>
    <w:p w:rsidR="00956142" w:rsidRDefault="00956142">
      <w:pPr>
        <w:jc w:val="both"/>
        <w:outlineLvl w:val="0"/>
        <w:rPr>
          <w:rFonts w:ascii="Times New Roman" w:hAnsi="Times New Roman"/>
        </w:rPr>
      </w:pPr>
    </w:p>
    <w:p w:rsidR="00F86D68" w:rsidRDefault="004977E1">
      <w:pPr>
        <w:outlineLvl w:val="0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Об источниках наружного противопожарного водоснабжения </w:t>
      </w:r>
    </w:p>
    <w:p w:rsidR="00956142" w:rsidRDefault="004977E1">
      <w:pPr>
        <w:outlineLvl w:val="0"/>
        <w:rPr>
          <w:b/>
          <w:bCs/>
        </w:rPr>
      </w:pPr>
      <w:r>
        <w:rPr>
          <w:rFonts w:ascii="Times New Roman" w:hAnsi="Times New Roman"/>
          <w:b/>
          <w:bCs/>
        </w:rPr>
        <w:t xml:space="preserve">для целей пожаротушения, расположенных в населенных пунктах </w:t>
      </w:r>
      <w:r w:rsidR="00161EC5">
        <w:rPr>
          <w:rFonts w:ascii="Times New Roman" w:hAnsi="Times New Roman"/>
          <w:b/>
          <w:bCs/>
        </w:rPr>
        <w:t>Школьненского сельского поселения Белореченского муниципального района Краснодарского края</w:t>
      </w:r>
      <w:r>
        <w:rPr>
          <w:rFonts w:ascii="Times New Roman" w:hAnsi="Times New Roman"/>
          <w:b/>
          <w:bCs/>
        </w:rPr>
        <w:t xml:space="preserve"> и на прилегающих к ним территориях</w:t>
      </w:r>
    </w:p>
    <w:p w:rsidR="00956142" w:rsidRDefault="00956142" w:rsidP="00161EC5">
      <w:pPr>
        <w:jc w:val="both"/>
        <w:outlineLvl w:val="0"/>
        <w:rPr>
          <w:rFonts w:ascii="Times New Roman" w:hAnsi="Times New Roman"/>
        </w:rPr>
      </w:pPr>
    </w:p>
    <w:p w:rsidR="00161EC5" w:rsidRPr="00161EC5" w:rsidRDefault="004977E1" w:rsidP="00161EC5">
      <w:pPr>
        <w:tabs>
          <w:tab w:val="left" w:pos="709"/>
        </w:tabs>
        <w:ind w:firstLine="567"/>
        <w:jc w:val="both"/>
        <w:rPr>
          <w:rFonts w:ascii="Times New Roman" w:eastAsia="Times New Roman" w:hAnsi="Times New Roman" w:cs="Times New Roman"/>
          <w:kern w:val="0"/>
          <w:szCs w:val="28"/>
          <w:lang w:bidi="ar-SA"/>
        </w:rPr>
      </w:pPr>
      <w:r>
        <w:rPr>
          <w:rFonts w:ascii="Times New Roman" w:hAnsi="Times New Roman"/>
        </w:rPr>
        <w:tab/>
      </w:r>
      <w:r w:rsidR="00243070">
        <w:rPr>
          <w:rFonts w:eastAsia="Times New Roman"/>
          <w:szCs w:val="28"/>
        </w:rPr>
        <w:t xml:space="preserve">В целях актуализации нормативно-правовой базы в области обеспечения пожарной безопасности в соответствии с Федеральными законами Российской Федерации от 21 декабря 1994 г. № 69-ФЗ «О пожарной безопасности», от 6 октября 2003 г. № 131-ФЗ «Об общих принципах организации местного самоуправления в Российской Федерации», от 22 июля 2008 г. № 123-ФЗ «Технический регламент о требованиях пожарной безопасности», от 20 марта 2025 г. № 33-ФЗ «Об общих принципах организации местного самоуправления в единой системе публичной власти», постановлением Правительства Российской Федерации от 16 сентября 2020 г. № 1479 «Об утверждении Правил противопожарного режима в Российской Федерации», в целях организации выполнения и осуществления мер пожарной безопасности, создания условий для забора воды в любое время года из источников наружного водоснабжения </w:t>
      </w:r>
      <w:r>
        <w:rPr>
          <w:rFonts w:ascii="Times New Roman" w:hAnsi="Times New Roman"/>
        </w:rPr>
        <w:t>на террито</w:t>
      </w:r>
      <w:r>
        <w:rPr>
          <w:rFonts w:ascii="Times New Roman" w:hAnsi="Times New Roman" w:cs="Times New Roman"/>
          <w:szCs w:val="28"/>
        </w:rPr>
        <w:t>рии населенных пун</w:t>
      </w:r>
      <w:r w:rsidR="00161EC5">
        <w:rPr>
          <w:rFonts w:ascii="Times New Roman" w:hAnsi="Times New Roman" w:cs="Times New Roman"/>
          <w:szCs w:val="28"/>
        </w:rPr>
        <w:t>ктов Школьненского сельского поселения Белореченского муниципального района Краснодарского края</w:t>
      </w:r>
      <w:r>
        <w:rPr>
          <w:rFonts w:ascii="Times New Roman" w:hAnsi="Times New Roman" w:cs="Times New Roman"/>
          <w:szCs w:val="28"/>
        </w:rPr>
        <w:t xml:space="preserve">, </w:t>
      </w:r>
      <w:r w:rsidR="00161EC5" w:rsidRPr="00161EC5">
        <w:rPr>
          <w:rFonts w:ascii="Times New Roman" w:eastAsia="Times New Roman" w:hAnsi="Times New Roman" w:cs="Times New Roman"/>
          <w:kern w:val="0"/>
          <w:szCs w:val="28"/>
          <w:lang w:bidi="ar-SA"/>
        </w:rPr>
        <w:t xml:space="preserve">руководствуясь статьей 32 Устава Школьненского сельского поселения Белореченского района, п о с т а н о в л я ю: </w:t>
      </w:r>
    </w:p>
    <w:p w:rsidR="00956142" w:rsidRDefault="004977E1">
      <w:pPr>
        <w:pStyle w:val="a1"/>
        <w:rPr>
          <w:szCs w:val="28"/>
        </w:rPr>
      </w:pPr>
      <w:r>
        <w:rPr>
          <w:rFonts w:ascii="Times New Roman" w:hAnsi="Times New Roman" w:cs="Times New Roman"/>
          <w:szCs w:val="28"/>
        </w:rPr>
        <w:tab/>
        <w:t xml:space="preserve">1. </w:t>
      </w:r>
      <w:r w:rsidR="00243070">
        <w:rPr>
          <w:szCs w:val="28"/>
        </w:rPr>
        <w:t>Утвердить Положение об источниках наружного противопожарного</w:t>
      </w:r>
      <w:r w:rsidR="00243070">
        <w:rPr>
          <w:szCs w:val="28"/>
        </w:rPr>
        <w:br/>
        <w:t>водоснабжения для целей пожаротушения, расположенных в населенных</w:t>
      </w:r>
      <w:r w:rsidR="00243070">
        <w:rPr>
          <w:szCs w:val="28"/>
        </w:rPr>
        <w:br/>
        <w:t>пунктах и на прилегающих к ним территориях Школьненского сельского поселения Белореченский муниципальный район Краснодарского края</w:t>
      </w:r>
      <w:r w:rsidR="00F400F8">
        <w:rPr>
          <w:szCs w:val="28"/>
        </w:rPr>
        <w:t xml:space="preserve">  (приложение 1),</w:t>
      </w:r>
    </w:p>
    <w:p w:rsidR="00F400F8" w:rsidRPr="00F400F8" w:rsidRDefault="00F400F8" w:rsidP="00F400F8">
      <w:pPr>
        <w:pStyle w:val="a1"/>
        <w:ind w:firstLine="567"/>
        <w:rPr>
          <w:szCs w:val="28"/>
        </w:rPr>
      </w:pPr>
      <w:r>
        <w:t xml:space="preserve">1.2. </w:t>
      </w:r>
      <w:r>
        <w:rPr>
          <w:rFonts w:ascii="Times New Roman" w:eastAsia="Times New Roman" w:hAnsi="Times New Roman" w:cs="Times New Roman"/>
          <w:szCs w:val="28"/>
        </w:rPr>
        <w:t>Утвердить перечень источников наружного противопожарного водоснабжения в населенных пунктах и на прилегающих к ним территориях</w:t>
      </w:r>
      <w:r w:rsidRPr="00F400F8">
        <w:rPr>
          <w:szCs w:val="28"/>
        </w:rPr>
        <w:t xml:space="preserve"> </w:t>
      </w:r>
      <w:r>
        <w:rPr>
          <w:szCs w:val="28"/>
        </w:rPr>
        <w:t>в населенных пунктах и на прилегающих к ним территориях Школьненского сельского поселения Белореченский муниципальный район Краснодарского края (приложение 2).</w:t>
      </w:r>
    </w:p>
    <w:p w:rsidR="001C10F4" w:rsidRPr="001C10F4" w:rsidRDefault="004977E1" w:rsidP="001C10F4">
      <w:pPr>
        <w:shd w:val="clear" w:color="auto" w:fill="FFFFFF"/>
        <w:jc w:val="both"/>
        <w:rPr>
          <w:rFonts w:ascii="Times New Roman" w:eastAsia="Times New Roman" w:hAnsi="Times New Roman" w:cs="Times New Roman"/>
          <w:iCs/>
          <w:color w:val="000000"/>
          <w:spacing w:val="-2"/>
          <w:w w:val="102"/>
          <w:kern w:val="0"/>
          <w:szCs w:val="28"/>
          <w:lang w:bidi="ar-SA"/>
        </w:rPr>
      </w:pPr>
      <w:r>
        <w:rPr>
          <w:rFonts w:ascii="Times New Roman" w:hAnsi="Times New Roman" w:cs="Times New Roman"/>
          <w:szCs w:val="28"/>
        </w:rPr>
        <w:tab/>
      </w:r>
      <w:r w:rsidR="001C10F4" w:rsidRPr="001C10F4">
        <w:rPr>
          <w:rFonts w:ascii="Times New Roman" w:eastAsia="Times New Roman" w:hAnsi="Times New Roman" w:cs="Times New Roman"/>
          <w:kern w:val="0"/>
          <w:szCs w:val="28"/>
          <w:lang w:bidi="ar-SA"/>
        </w:rPr>
        <w:t>2</w:t>
      </w:r>
      <w:r w:rsidR="001C10F4" w:rsidRPr="001C10F4">
        <w:rPr>
          <w:rFonts w:ascii="Times New Roman" w:eastAsia="Times New Roman" w:hAnsi="Times New Roman" w:cs="Times New Roman"/>
          <w:color w:val="000000"/>
          <w:spacing w:val="-5"/>
          <w:kern w:val="0"/>
          <w:szCs w:val="28"/>
          <w:lang w:bidi="ar-SA"/>
        </w:rPr>
        <w:t xml:space="preserve">. </w:t>
      </w:r>
      <w:r w:rsidR="001C10F4" w:rsidRPr="001C10F4">
        <w:rPr>
          <w:rFonts w:ascii="Times New Roman" w:eastAsia="Times New Roman" w:hAnsi="Times New Roman" w:cs="Times New Roman"/>
          <w:iCs/>
          <w:kern w:val="0"/>
          <w:szCs w:val="28"/>
          <w:lang w:bidi="ar-SA"/>
        </w:rPr>
        <w:t>Признать утратившим силу постановление главы Школьненского сельского поселения Белореченского района от 22.11.2021 г. № 147 «</w:t>
      </w:r>
      <w:r w:rsidR="001C10F4" w:rsidRPr="001C10F4">
        <w:rPr>
          <w:rFonts w:ascii="Times New Roman" w:eastAsia="Times New Roman" w:hAnsi="Times New Roman" w:cs="Times New Roman"/>
          <w:iCs/>
          <w:color w:val="000000"/>
          <w:spacing w:val="-2"/>
          <w:w w:val="102"/>
          <w:kern w:val="0"/>
          <w:szCs w:val="28"/>
          <w:lang w:bidi="ar-SA"/>
        </w:rPr>
        <w:t>Об улучшении противопожарного водоснабжения в Школьненском сельском поселении Белореченского района</w:t>
      </w:r>
      <w:r w:rsidR="001C10F4" w:rsidRPr="001C10F4">
        <w:rPr>
          <w:rFonts w:ascii="Times New Roman" w:eastAsia="Times New Roman" w:hAnsi="Times New Roman" w:cs="Times New Roman"/>
          <w:kern w:val="0"/>
          <w:szCs w:val="28"/>
          <w:lang w:bidi="ar-SA"/>
        </w:rPr>
        <w:t>».</w:t>
      </w:r>
    </w:p>
    <w:p w:rsidR="001C10F4" w:rsidRPr="001C10F4" w:rsidRDefault="001C10F4" w:rsidP="001C10F4">
      <w:pPr>
        <w:keepNext/>
        <w:keepLines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="Times New Roman" w:hAnsi="Times New Roman" w:cs="Times New Roman"/>
          <w:kern w:val="0"/>
          <w:szCs w:val="28"/>
          <w:lang w:bidi="ar-SA"/>
        </w:rPr>
      </w:pPr>
      <w:r w:rsidRPr="001C10F4">
        <w:rPr>
          <w:rFonts w:ascii="Times New Roman" w:eastAsia="Times New Roman" w:hAnsi="Times New Roman" w:cs="Times New Roman"/>
          <w:iCs/>
          <w:kern w:val="0"/>
          <w:szCs w:val="28"/>
          <w:lang w:bidi="ar-SA"/>
        </w:rPr>
        <w:lastRenderedPageBreak/>
        <w:t xml:space="preserve"> - постановление главы Школьненского сельского поселения Белореченского района от 01.04.2008 г. № 17 «</w:t>
      </w:r>
      <w:r w:rsidRPr="001C10F4">
        <w:rPr>
          <w:rFonts w:ascii="Times New Roman" w:eastAsia="Times New Roman" w:hAnsi="Times New Roman" w:cs="Times New Roman"/>
          <w:kern w:val="0"/>
          <w:szCs w:val="28"/>
          <w:lang w:bidi="ar-SA"/>
        </w:rPr>
        <w:t>О создании в целях пожаротушения условий для забора воды из источников наружного водоснабжения, расположенных в сельских населенных пунктах и на прилегающих к ним территориях».</w:t>
      </w:r>
    </w:p>
    <w:p w:rsidR="00956142" w:rsidRDefault="001C10F4" w:rsidP="001C10F4">
      <w:pPr>
        <w:pStyle w:val="a1"/>
        <w:ind w:firstLine="567"/>
        <w:rPr>
          <w:szCs w:val="28"/>
        </w:rPr>
      </w:pPr>
      <w:r>
        <w:rPr>
          <w:rFonts w:ascii="Times New Roman" w:hAnsi="Times New Roman" w:cs="Times New Roman"/>
          <w:szCs w:val="28"/>
        </w:rPr>
        <w:t>3</w:t>
      </w:r>
      <w:r w:rsidR="004977E1">
        <w:rPr>
          <w:rFonts w:ascii="Times New Roman" w:hAnsi="Times New Roman" w:cs="Times New Roman"/>
          <w:szCs w:val="28"/>
        </w:rPr>
        <w:t xml:space="preserve">. </w:t>
      </w:r>
      <w:r w:rsidR="004977E1">
        <w:rPr>
          <w:rFonts w:ascii="Times New Roman" w:hAnsi="Times New Roman" w:cs="Times New Roman"/>
          <w:color w:val="000000"/>
          <w:szCs w:val="28"/>
        </w:rPr>
        <w:t>Администраци</w:t>
      </w:r>
      <w:r w:rsidR="00161EC5">
        <w:rPr>
          <w:rFonts w:ascii="Times New Roman" w:hAnsi="Times New Roman" w:cs="Times New Roman"/>
          <w:color w:val="000000"/>
          <w:szCs w:val="28"/>
        </w:rPr>
        <w:t>и</w:t>
      </w:r>
      <w:r w:rsidR="004977E1">
        <w:rPr>
          <w:rFonts w:ascii="Times New Roman" w:hAnsi="Times New Roman" w:cs="Times New Roman"/>
          <w:color w:val="000000"/>
          <w:szCs w:val="28"/>
        </w:rPr>
        <w:t xml:space="preserve"> </w:t>
      </w:r>
      <w:r w:rsidR="00161EC5">
        <w:rPr>
          <w:rFonts w:ascii="Times New Roman" w:hAnsi="Times New Roman" w:cs="Times New Roman"/>
          <w:szCs w:val="28"/>
        </w:rPr>
        <w:t>Школьненского сельского поселения Белореченского муниципального района Краснодарского края</w:t>
      </w:r>
      <w:r w:rsidR="004977E1">
        <w:rPr>
          <w:rFonts w:ascii="Times New Roman" w:hAnsi="Times New Roman" w:cs="Times New Roman"/>
          <w:color w:val="000000"/>
          <w:szCs w:val="28"/>
        </w:rPr>
        <w:t>, р</w:t>
      </w:r>
      <w:r w:rsidR="004977E1">
        <w:rPr>
          <w:rFonts w:ascii="Times New Roman" w:hAnsi="Times New Roman" w:cs="Times New Roman"/>
          <w:szCs w:val="28"/>
        </w:rPr>
        <w:t xml:space="preserve">уководителям организаций, </w:t>
      </w:r>
      <w:r w:rsidR="004977E1">
        <w:rPr>
          <w:rFonts w:ascii="Times New Roman" w:eastAsia="Times New Roman" w:hAnsi="Times New Roman" w:cs="Times New Roman"/>
          <w:kern w:val="0"/>
          <w:szCs w:val="28"/>
          <w:lang w:bidi="ar-SA"/>
        </w:rPr>
        <w:t xml:space="preserve">имеющих </w:t>
      </w:r>
      <w:bookmarkStart w:id="0" w:name="_Hlk107234654"/>
      <w:r w:rsidR="004977E1">
        <w:rPr>
          <w:rFonts w:ascii="Times New Roman" w:eastAsia="Times New Roman" w:hAnsi="Times New Roman" w:cs="Times New Roman"/>
          <w:kern w:val="0"/>
          <w:szCs w:val="28"/>
          <w:lang w:bidi="ar-SA"/>
        </w:rPr>
        <w:t xml:space="preserve">в собственности, хозяйственном ведении или оперативном управлении источники </w:t>
      </w:r>
      <w:bookmarkEnd w:id="0"/>
      <w:r w:rsidR="004977E1">
        <w:rPr>
          <w:rFonts w:ascii="Times New Roman" w:eastAsia="Times New Roman" w:hAnsi="Times New Roman" w:cs="Times New Roman"/>
          <w:kern w:val="0"/>
          <w:szCs w:val="28"/>
          <w:lang w:bidi="ar-SA"/>
        </w:rPr>
        <w:t>наружного противопожарного водоснабжения,</w:t>
      </w:r>
      <w:r w:rsidR="004977E1">
        <w:rPr>
          <w:rFonts w:ascii="Times New Roman" w:hAnsi="Times New Roman" w:cs="Times New Roman"/>
          <w:szCs w:val="28"/>
        </w:rPr>
        <w:t xml:space="preserve"> расположенным в населенных пунктах </w:t>
      </w:r>
      <w:r w:rsidR="00161EC5">
        <w:rPr>
          <w:rFonts w:ascii="Times New Roman" w:hAnsi="Times New Roman" w:cs="Times New Roman"/>
          <w:szCs w:val="28"/>
        </w:rPr>
        <w:t xml:space="preserve">Школьненского сельского поселения Белореченского муниципального района Краснодарского края </w:t>
      </w:r>
      <w:r w:rsidR="004977E1">
        <w:rPr>
          <w:rFonts w:ascii="Times New Roman" w:hAnsi="Times New Roman" w:cs="Times New Roman"/>
          <w:szCs w:val="28"/>
        </w:rPr>
        <w:t>и прилегающих к ним территориях:</w:t>
      </w:r>
    </w:p>
    <w:p w:rsidR="00161EC5" w:rsidRPr="001C10F4" w:rsidRDefault="004977E1">
      <w:pPr>
        <w:pStyle w:val="a1"/>
      </w:pPr>
      <w:r>
        <w:rPr>
          <w:rFonts w:ascii="Times New Roman" w:hAnsi="Times New Roman" w:cs="Times New Roman"/>
          <w:szCs w:val="28"/>
        </w:rPr>
        <w:tab/>
        <w:t>обеспечить исправность, своевременное обслуживание и ремонт источников наружного противопожарного водоснабжения;</w:t>
      </w:r>
    </w:p>
    <w:p w:rsidR="00956142" w:rsidRDefault="004977E1" w:rsidP="00161EC5">
      <w:pPr>
        <w:pStyle w:val="a1"/>
        <w:ind w:firstLine="567"/>
      </w:pPr>
      <w:r>
        <w:rPr>
          <w:rFonts w:ascii="Times New Roman" w:hAnsi="Times New Roman" w:cs="Times New Roman"/>
          <w:szCs w:val="28"/>
        </w:rPr>
        <w:t xml:space="preserve">обеспечить подъезды и площадки для забора воды из источников наружного противопожарного водоснабжения, их содержание, в том числе в зимнее время; </w:t>
      </w:r>
    </w:p>
    <w:p w:rsidR="00956142" w:rsidRDefault="004977E1">
      <w:pPr>
        <w:pStyle w:val="a1"/>
      </w:pPr>
      <w:r>
        <w:rPr>
          <w:rFonts w:ascii="Times New Roman" w:hAnsi="Times New Roman" w:cs="Times New Roman"/>
          <w:szCs w:val="28"/>
        </w:rPr>
        <w:tab/>
        <w:t>обеспечить беспрепятственный доступ подразделений пожарной охраны к источникам наружного противопожарного водоснабжения для использования их в целях тушения пожаров, и осуществления проверки их состояния;</w:t>
      </w:r>
    </w:p>
    <w:p w:rsidR="00956142" w:rsidRDefault="004977E1">
      <w:pPr>
        <w:pStyle w:val="a1"/>
      </w:pPr>
      <w:r>
        <w:rPr>
          <w:rFonts w:ascii="Times New Roman" w:hAnsi="Times New Roman" w:cs="Times New Roman"/>
          <w:szCs w:val="28"/>
        </w:rPr>
        <w:tab/>
        <w:t xml:space="preserve">обеспечить проведение не реже 2 раз в год </w:t>
      </w:r>
      <w:r>
        <w:rPr>
          <w:rFonts w:ascii="Times New Roman" w:hAnsi="Times New Roman" w:cs="Times New Roman"/>
          <w:color w:val="000000"/>
          <w:szCs w:val="28"/>
        </w:rPr>
        <w:t>(весной – с 1 мая по 20 июня и осенью – с 1 октября по 20 ноября)</w:t>
      </w:r>
      <w:r>
        <w:rPr>
          <w:rFonts w:ascii="Times New Roman" w:hAnsi="Times New Roman" w:cs="Times New Roman"/>
          <w:szCs w:val="28"/>
        </w:rPr>
        <w:t xml:space="preserve"> проверок состояния источников наружного противопожарного водоснабжения.</w:t>
      </w:r>
    </w:p>
    <w:p w:rsidR="00161EC5" w:rsidRPr="005361CC" w:rsidRDefault="001C10F4" w:rsidP="005361CC">
      <w:pPr>
        <w:pStyle w:val="afffff2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Cs w:val="28"/>
        </w:rPr>
        <w:t>4</w:t>
      </w:r>
      <w:r w:rsidR="00243070">
        <w:rPr>
          <w:rFonts w:ascii="Times New Roman" w:hAnsi="Times New Roman"/>
          <w:szCs w:val="28"/>
        </w:rPr>
        <w:t>.</w:t>
      </w:r>
      <w:r w:rsidR="004977E1">
        <w:rPr>
          <w:rFonts w:ascii="Times New Roman" w:hAnsi="Times New Roman"/>
          <w:szCs w:val="28"/>
        </w:rPr>
        <w:t xml:space="preserve"> </w:t>
      </w:r>
      <w:r w:rsidR="005361CC" w:rsidRPr="00A9296E">
        <w:rPr>
          <w:rFonts w:ascii="Times New Roman" w:hAnsi="Times New Roman"/>
          <w:sz w:val="28"/>
          <w:szCs w:val="28"/>
        </w:rPr>
        <w:t>Общему отделу администрации Школьненского сельского поселения Белореченского муниципального района Краснодарского края (Косолаповой) опубликовать настоящее постановление в установленном порядке.</w:t>
      </w:r>
    </w:p>
    <w:p w:rsidR="00161EC5" w:rsidRPr="00161EC5" w:rsidRDefault="001C10F4" w:rsidP="00161EC5">
      <w:pPr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="Times New Roman" w:hAnsi="Times New Roman" w:cs="Times New Roman"/>
          <w:kern w:val="0"/>
          <w:szCs w:val="28"/>
          <w:lang w:bidi="ar-SA"/>
        </w:rPr>
      </w:pPr>
      <w:r>
        <w:rPr>
          <w:rFonts w:ascii="Times New Roman" w:eastAsia="Times New Roman" w:hAnsi="Times New Roman" w:cs="Times New Roman"/>
          <w:kern w:val="0"/>
          <w:szCs w:val="28"/>
          <w:lang w:bidi="ar-SA"/>
        </w:rPr>
        <w:t>5</w:t>
      </w:r>
      <w:r w:rsidR="00161EC5" w:rsidRPr="00161EC5">
        <w:rPr>
          <w:rFonts w:ascii="Times New Roman" w:eastAsia="Times New Roman" w:hAnsi="Times New Roman" w:cs="Times New Roman"/>
          <w:kern w:val="0"/>
          <w:szCs w:val="28"/>
          <w:lang w:bidi="ar-SA"/>
        </w:rPr>
        <w:t>. Контроль за исполнением постановления оставляю за собой.</w:t>
      </w:r>
    </w:p>
    <w:p w:rsidR="00161EC5" w:rsidRPr="00161EC5" w:rsidRDefault="001C10F4" w:rsidP="00161EC5">
      <w:pPr>
        <w:suppressAutoHyphens w:val="0"/>
        <w:autoSpaceDE w:val="0"/>
        <w:autoSpaceDN w:val="0"/>
        <w:adjustRightInd w:val="0"/>
        <w:ind w:firstLine="567"/>
        <w:contextualSpacing/>
        <w:jc w:val="both"/>
        <w:rPr>
          <w:rFonts w:ascii="Times New Roman" w:eastAsia="Times New Roman" w:hAnsi="Times New Roman" w:cs="Times New Roman"/>
          <w:b/>
          <w:kern w:val="0"/>
          <w:szCs w:val="28"/>
          <w:lang w:bidi="ar-SA"/>
        </w:rPr>
      </w:pPr>
      <w:r>
        <w:rPr>
          <w:rFonts w:ascii="Times New Roman" w:eastAsia="Times New Roman" w:hAnsi="Times New Roman" w:cs="Times New Roman"/>
          <w:kern w:val="0"/>
          <w:szCs w:val="28"/>
          <w:lang w:bidi="ar-SA"/>
        </w:rPr>
        <w:t>6</w:t>
      </w:r>
      <w:r w:rsidR="00161EC5" w:rsidRPr="00161EC5">
        <w:rPr>
          <w:rFonts w:ascii="Times New Roman" w:eastAsia="Times New Roman" w:hAnsi="Times New Roman" w:cs="Times New Roman"/>
          <w:kern w:val="0"/>
          <w:szCs w:val="28"/>
          <w:lang w:bidi="ar-SA"/>
        </w:rPr>
        <w:t>. Постановление вступает в силу со дня его официального опубликования.</w:t>
      </w:r>
    </w:p>
    <w:p w:rsidR="00956142" w:rsidRDefault="00956142" w:rsidP="00161EC5">
      <w:pPr>
        <w:ind w:firstLine="709"/>
        <w:jc w:val="both"/>
      </w:pPr>
    </w:p>
    <w:p w:rsidR="00956142" w:rsidRDefault="00956142">
      <w:pPr>
        <w:pStyle w:val="a1"/>
      </w:pPr>
    </w:p>
    <w:p w:rsidR="00726F12" w:rsidRPr="00726F12" w:rsidRDefault="00726F12" w:rsidP="00726F12">
      <w:pPr>
        <w:suppressAutoHyphens w:val="0"/>
        <w:autoSpaceDE w:val="0"/>
        <w:autoSpaceDN w:val="0"/>
        <w:adjustRightInd w:val="0"/>
        <w:contextualSpacing/>
        <w:jc w:val="left"/>
        <w:rPr>
          <w:rFonts w:ascii="Times New Roman" w:eastAsia="Times New Roman" w:hAnsi="Times New Roman" w:cs="Times New Roman"/>
          <w:kern w:val="0"/>
          <w:szCs w:val="28"/>
          <w:lang w:bidi="ar-SA"/>
        </w:rPr>
      </w:pPr>
      <w:r w:rsidRPr="00726F12">
        <w:rPr>
          <w:rFonts w:ascii="Times New Roman" w:eastAsia="Times New Roman" w:hAnsi="Times New Roman" w:cs="Times New Roman"/>
          <w:kern w:val="0"/>
          <w:szCs w:val="28"/>
          <w:lang w:bidi="ar-SA"/>
        </w:rPr>
        <w:t xml:space="preserve">Глава Школьненского сельского поселения </w:t>
      </w:r>
    </w:p>
    <w:p w:rsidR="00726F12" w:rsidRPr="00726F12" w:rsidRDefault="00726F12" w:rsidP="00726F12">
      <w:pPr>
        <w:suppressAutoHyphens w:val="0"/>
        <w:autoSpaceDE w:val="0"/>
        <w:autoSpaceDN w:val="0"/>
        <w:adjustRightInd w:val="0"/>
        <w:jc w:val="left"/>
        <w:rPr>
          <w:rFonts w:ascii="Times New Roman" w:eastAsia="Times New Roman" w:hAnsi="Times New Roman" w:cs="Times New Roman"/>
          <w:kern w:val="0"/>
          <w:szCs w:val="28"/>
          <w:lang w:bidi="ar-SA"/>
        </w:rPr>
      </w:pPr>
      <w:r w:rsidRPr="00726F12">
        <w:rPr>
          <w:rFonts w:ascii="Times New Roman" w:eastAsia="Times New Roman" w:hAnsi="Times New Roman" w:cs="Times New Roman"/>
          <w:kern w:val="0"/>
          <w:szCs w:val="28"/>
          <w:lang w:bidi="ar-SA"/>
        </w:rPr>
        <w:t xml:space="preserve">Белореченского муниципального района </w:t>
      </w:r>
    </w:p>
    <w:p w:rsidR="00726F12" w:rsidRPr="00726F12" w:rsidRDefault="00726F12" w:rsidP="00726F12">
      <w:pPr>
        <w:suppressAutoHyphens w:val="0"/>
        <w:autoSpaceDE w:val="0"/>
        <w:autoSpaceDN w:val="0"/>
        <w:adjustRightInd w:val="0"/>
        <w:jc w:val="left"/>
        <w:rPr>
          <w:rFonts w:ascii="Times New Roman" w:eastAsia="Times New Roman" w:hAnsi="Times New Roman" w:cs="Times New Roman"/>
          <w:kern w:val="0"/>
          <w:szCs w:val="28"/>
          <w:lang w:bidi="ar-SA"/>
        </w:rPr>
      </w:pPr>
      <w:r w:rsidRPr="00726F12">
        <w:rPr>
          <w:rFonts w:ascii="Times New Roman" w:eastAsia="Times New Roman" w:hAnsi="Times New Roman" w:cs="Times New Roman"/>
          <w:kern w:val="0"/>
          <w:szCs w:val="28"/>
          <w:lang w:bidi="ar-SA"/>
        </w:rPr>
        <w:t>Краснодарского края                                                                             В.Г.Попков</w:t>
      </w:r>
    </w:p>
    <w:p w:rsidR="00726F12" w:rsidRDefault="00726F12">
      <w:pPr>
        <w:ind w:left="4820"/>
        <w:rPr>
          <w:rFonts w:ascii="Times New Roman" w:hAnsi="Times New Roman"/>
          <w:color w:val="000000"/>
          <w:szCs w:val="28"/>
        </w:rPr>
      </w:pPr>
    </w:p>
    <w:p w:rsidR="00726F12" w:rsidRDefault="00726F12">
      <w:pPr>
        <w:ind w:left="4820"/>
        <w:rPr>
          <w:rFonts w:ascii="Times New Roman" w:hAnsi="Times New Roman"/>
          <w:color w:val="000000"/>
          <w:szCs w:val="28"/>
        </w:rPr>
      </w:pPr>
    </w:p>
    <w:p w:rsidR="00726F12" w:rsidRDefault="00726F12">
      <w:pPr>
        <w:ind w:left="4820"/>
        <w:rPr>
          <w:rFonts w:ascii="Times New Roman" w:hAnsi="Times New Roman"/>
          <w:color w:val="000000"/>
          <w:szCs w:val="28"/>
        </w:rPr>
      </w:pPr>
    </w:p>
    <w:p w:rsidR="00726F12" w:rsidRDefault="00726F12">
      <w:pPr>
        <w:ind w:left="4820"/>
        <w:rPr>
          <w:rFonts w:ascii="Times New Roman" w:hAnsi="Times New Roman"/>
          <w:color w:val="000000"/>
          <w:szCs w:val="28"/>
        </w:rPr>
      </w:pPr>
    </w:p>
    <w:p w:rsidR="00726F12" w:rsidRDefault="00726F12">
      <w:pPr>
        <w:ind w:left="4820"/>
        <w:rPr>
          <w:rFonts w:ascii="Times New Roman" w:hAnsi="Times New Roman"/>
          <w:color w:val="000000"/>
          <w:szCs w:val="28"/>
        </w:rPr>
      </w:pPr>
    </w:p>
    <w:p w:rsidR="00726F12" w:rsidRDefault="00726F12">
      <w:pPr>
        <w:ind w:left="4820"/>
        <w:rPr>
          <w:rFonts w:ascii="Times New Roman" w:hAnsi="Times New Roman"/>
          <w:color w:val="000000"/>
          <w:szCs w:val="28"/>
        </w:rPr>
      </w:pPr>
    </w:p>
    <w:p w:rsidR="00726F12" w:rsidRDefault="00726F12">
      <w:pPr>
        <w:ind w:left="4820"/>
        <w:rPr>
          <w:rFonts w:ascii="Times New Roman" w:hAnsi="Times New Roman"/>
          <w:color w:val="000000"/>
          <w:szCs w:val="28"/>
        </w:rPr>
      </w:pPr>
    </w:p>
    <w:p w:rsidR="00726F12" w:rsidRDefault="00726F12">
      <w:pPr>
        <w:ind w:left="4820"/>
        <w:rPr>
          <w:rFonts w:ascii="Times New Roman" w:hAnsi="Times New Roman"/>
          <w:color w:val="000000"/>
          <w:szCs w:val="28"/>
        </w:rPr>
      </w:pPr>
    </w:p>
    <w:p w:rsidR="00726F12" w:rsidRDefault="00726F12">
      <w:pPr>
        <w:ind w:left="4820"/>
        <w:rPr>
          <w:rFonts w:ascii="Times New Roman" w:hAnsi="Times New Roman"/>
          <w:color w:val="000000"/>
          <w:szCs w:val="28"/>
        </w:rPr>
      </w:pPr>
    </w:p>
    <w:p w:rsidR="00726F12" w:rsidRDefault="00726F12">
      <w:pPr>
        <w:ind w:left="4820"/>
        <w:rPr>
          <w:rFonts w:ascii="Times New Roman" w:hAnsi="Times New Roman"/>
          <w:color w:val="000000"/>
          <w:szCs w:val="28"/>
        </w:rPr>
      </w:pPr>
    </w:p>
    <w:p w:rsidR="00726F12" w:rsidRDefault="00726F12">
      <w:pPr>
        <w:ind w:left="4820"/>
        <w:rPr>
          <w:rFonts w:ascii="Times New Roman" w:hAnsi="Times New Roman"/>
          <w:color w:val="000000"/>
          <w:szCs w:val="28"/>
        </w:rPr>
      </w:pPr>
    </w:p>
    <w:p w:rsidR="00726F12" w:rsidRDefault="00726F12">
      <w:pPr>
        <w:ind w:left="4820"/>
        <w:rPr>
          <w:rFonts w:ascii="Times New Roman" w:hAnsi="Times New Roman"/>
          <w:color w:val="000000"/>
          <w:szCs w:val="28"/>
        </w:rPr>
      </w:pPr>
    </w:p>
    <w:p w:rsidR="00726F12" w:rsidRDefault="00726F12">
      <w:pPr>
        <w:ind w:left="4820"/>
        <w:rPr>
          <w:rFonts w:ascii="Times New Roman" w:hAnsi="Times New Roman"/>
          <w:color w:val="000000"/>
          <w:szCs w:val="28"/>
        </w:rPr>
      </w:pPr>
    </w:p>
    <w:p w:rsidR="00726F12" w:rsidRDefault="00726F12">
      <w:pPr>
        <w:ind w:left="4820"/>
        <w:rPr>
          <w:rFonts w:ascii="Times New Roman" w:hAnsi="Times New Roman"/>
          <w:color w:val="000000"/>
          <w:szCs w:val="28"/>
        </w:rPr>
      </w:pPr>
    </w:p>
    <w:p w:rsidR="005361CC" w:rsidRDefault="005361CC">
      <w:pPr>
        <w:ind w:left="4820"/>
        <w:rPr>
          <w:rFonts w:ascii="Times New Roman" w:hAnsi="Times New Roman"/>
          <w:color w:val="000000"/>
          <w:szCs w:val="28"/>
        </w:rPr>
      </w:pPr>
    </w:p>
    <w:p w:rsidR="005361CC" w:rsidRDefault="005361CC">
      <w:pPr>
        <w:ind w:left="4820"/>
        <w:rPr>
          <w:rFonts w:ascii="Times New Roman" w:hAnsi="Times New Roman"/>
          <w:color w:val="000000"/>
          <w:szCs w:val="28"/>
        </w:rPr>
      </w:pPr>
    </w:p>
    <w:p w:rsidR="005361CC" w:rsidRDefault="005361CC">
      <w:pPr>
        <w:ind w:left="4820"/>
        <w:rPr>
          <w:rFonts w:ascii="Times New Roman" w:hAnsi="Times New Roman"/>
          <w:color w:val="000000"/>
          <w:szCs w:val="28"/>
        </w:rPr>
      </w:pPr>
    </w:p>
    <w:p w:rsidR="00956142" w:rsidRDefault="00956142" w:rsidP="001C10F4">
      <w:pPr>
        <w:jc w:val="both"/>
        <w:rPr>
          <w:rFonts w:ascii="Times New Roman" w:hAnsi="Times New Roman"/>
          <w:color w:val="000000"/>
          <w:szCs w:val="28"/>
        </w:rPr>
      </w:pPr>
    </w:p>
    <w:p w:rsidR="00726F12" w:rsidRPr="00726F12" w:rsidRDefault="00726F12" w:rsidP="00726F12">
      <w:pPr>
        <w:suppressAutoHyphens w:val="0"/>
        <w:autoSpaceDE w:val="0"/>
        <w:autoSpaceDN w:val="0"/>
        <w:adjustRightInd w:val="0"/>
        <w:ind w:left="4820"/>
        <w:jc w:val="left"/>
        <w:rPr>
          <w:rFonts w:ascii="Times New Roman" w:eastAsia="Times New Roman" w:hAnsi="Times New Roman" w:cs="Times New Roman"/>
          <w:kern w:val="0"/>
          <w:szCs w:val="28"/>
          <w:lang w:bidi="ar-SA"/>
        </w:rPr>
      </w:pPr>
      <w:r w:rsidRPr="00726F12">
        <w:rPr>
          <w:rFonts w:ascii="Times New Roman" w:eastAsia="Times New Roman" w:hAnsi="Times New Roman" w:cs="Times New Roman"/>
          <w:kern w:val="0"/>
          <w:szCs w:val="28"/>
          <w:lang w:bidi="ar-SA"/>
        </w:rPr>
        <w:t>Приложение</w:t>
      </w:r>
      <w:r>
        <w:rPr>
          <w:rFonts w:ascii="Times New Roman" w:eastAsia="Times New Roman" w:hAnsi="Times New Roman" w:cs="Times New Roman"/>
          <w:kern w:val="0"/>
          <w:szCs w:val="28"/>
          <w:lang w:bidi="ar-SA"/>
        </w:rPr>
        <w:t xml:space="preserve"> №1</w:t>
      </w:r>
    </w:p>
    <w:p w:rsidR="00726F12" w:rsidRPr="00726F12" w:rsidRDefault="00726F12" w:rsidP="00726F12">
      <w:pPr>
        <w:suppressAutoHyphens w:val="0"/>
        <w:autoSpaceDE w:val="0"/>
        <w:autoSpaceDN w:val="0"/>
        <w:adjustRightInd w:val="0"/>
        <w:ind w:left="4820"/>
        <w:jc w:val="left"/>
        <w:rPr>
          <w:rFonts w:ascii="Times New Roman" w:eastAsia="Times New Roman" w:hAnsi="Times New Roman" w:cs="Times New Roman"/>
          <w:kern w:val="0"/>
          <w:szCs w:val="28"/>
          <w:lang w:bidi="ar-SA"/>
        </w:rPr>
      </w:pPr>
      <w:r w:rsidRPr="00726F12">
        <w:rPr>
          <w:rFonts w:ascii="Times New Roman" w:eastAsia="Times New Roman" w:hAnsi="Times New Roman" w:cs="Times New Roman"/>
          <w:kern w:val="0"/>
          <w:szCs w:val="28"/>
          <w:lang w:bidi="ar-SA"/>
        </w:rPr>
        <w:t xml:space="preserve">к постановлению администрации </w:t>
      </w:r>
    </w:p>
    <w:p w:rsidR="00726F12" w:rsidRPr="00726F12" w:rsidRDefault="00726F12" w:rsidP="00726F12">
      <w:pPr>
        <w:suppressAutoHyphens w:val="0"/>
        <w:autoSpaceDE w:val="0"/>
        <w:autoSpaceDN w:val="0"/>
        <w:adjustRightInd w:val="0"/>
        <w:ind w:left="4820"/>
        <w:jc w:val="left"/>
        <w:rPr>
          <w:rFonts w:ascii="Times New Roman" w:eastAsia="Times New Roman" w:hAnsi="Times New Roman" w:cs="Times New Roman"/>
          <w:kern w:val="0"/>
          <w:szCs w:val="28"/>
          <w:lang w:bidi="ar-SA"/>
        </w:rPr>
      </w:pPr>
      <w:r w:rsidRPr="00726F12">
        <w:rPr>
          <w:rFonts w:ascii="Times New Roman" w:eastAsia="Times New Roman" w:hAnsi="Times New Roman" w:cs="Times New Roman"/>
          <w:kern w:val="0"/>
          <w:szCs w:val="28"/>
          <w:lang w:bidi="ar-SA"/>
        </w:rPr>
        <w:t>Школьненского сельского поселения</w:t>
      </w:r>
    </w:p>
    <w:p w:rsidR="00726F12" w:rsidRPr="00726F12" w:rsidRDefault="00726F12" w:rsidP="00726F12">
      <w:pPr>
        <w:suppressAutoHyphens w:val="0"/>
        <w:autoSpaceDE w:val="0"/>
        <w:autoSpaceDN w:val="0"/>
        <w:adjustRightInd w:val="0"/>
        <w:ind w:left="4820"/>
        <w:jc w:val="left"/>
        <w:rPr>
          <w:rFonts w:ascii="Times New Roman" w:eastAsia="Times New Roman" w:hAnsi="Times New Roman" w:cs="Times New Roman"/>
          <w:kern w:val="0"/>
          <w:szCs w:val="28"/>
          <w:lang w:bidi="ar-SA"/>
        </w:rPr>
      </w:pPr>
      <w:r w:rsidRPr="00726F12">
        <w:rPr>
          <w:rFonts w:ascii="Times New Roman" w:eastAsia="Times New Roman" w:hAnsi="Times New Roman" w:cs="Times New Roman"/>
          <w:kern w:val="0"/>
          <w:szCs w:val="28"/>
          <w:lang w:bidi="ar-SA"/>
        </w:rPr>
        <w:t>Белореченского района Краснодарского края</w:t>
      </w:r>
    </w:p>
    <w:p w:rsidR="00726F12" w:rsidRPr="00726F12" w:rsidRDefault="001C10F4" w:rsidP="00726F12">
      <w:pPr>
        <w:suppressAutoHyphens w:val="0"/>
        <w:autoSpaceDE w:val="0"/>
        <w:autoSpaceDN w:val="0"/>
        <w:adjustRightInd w:val="0"/>
        <w:ind w:left="4820"/>
        <w:jc w:val="left"/>
        <w:rPr>
          <w:rFonts w:ascii="Times New Roman" w:eastAsia="Times New Roman" w:hAnsi="Times New Roman" w:cs="Times New Roman"/>
          <w:kern w:val="0"/>
          <w:szCs w:val="28"/>
          <w:lang w:bidi="ar-SA"/>
        </w:rPr>
      </w:pPr>
      <w:r>
        <w:rPr>
          <w:rFonts w:ascii="Times New Roman" w:eastAsia="Times New Roman" w:hAnsi="Times New Roman" w:cs="Times New Roman"/>
          <w:kern w:val="0"/>
          <w:szCs w:val="28"/>
          <w:lang w:bidi="ar-SA"/>
        </w:rPr>
        <w:t>от 07.10</w:t>
      </w:r>
      <w:r w:rsidR="00726F12" w:rsidRPr="00726F12">
        <w:rPr>
          <w:rFonts w:ascii="Times New Roman" w:eastAsia="Times New Roman" w:hAnsi="Times New Roman" w:cs="Times New Roman"/>
          <w:kern w:val="0"/>
          <w:szCs w:val="28"/>
          <w:lang w:bidi="ar-SA"/>
        </w:rPr>
        <w:t xml:space="preserve">.2026 года № </w:t>
      </w:r>
      <w:r>
        <w:rPr>
          <w:rFonts w:ascii="Times New Roman" w:eastAsia="Times New Roman" w:hAnsi="Times New Roman" w:cs="Times New Roman"/>
          <w:kern w:val="0"/>
          <w:szCs w:val="28"/>
          <w:lang w:bidi="ar-SA"/>
        </w:rPr>
        <w:t>102</w:t>
      </w:r>
    </w:p>
    <w:p w:rsidR="00956142" w:rsidRDefault="00956142">
      <w:pPr>
        <w:rPr>
          <w:b/>
          <w:color w:val="000000"/>
          <w:sz w:val="26"/>
          <w:szCs w:val="26"/>
        </w:rPr>
      </w:pPr>
    </w:p>
    <w:p w:rsidR="00956142" w:rsidRDefault="00956142">
      <w:pPr>
        <w:rPr>
          <w:b/>
          <w:color w:val="000000"/>
          <w:sz w:val="26"/>
          <w:szCs w:val="26"/>
        </w:rPr>
      </w:pPr>
    </w:p>
    <w:p w:rsidR="00844849" w:rsidRPr="00844849" w:rsidRDefault="00844849" w:rsidP="00377985">
      <w:pPr>
        <w:shd w:val="clear" w:color="auto" w:fill="FFFFFF"/>
        <w:autoSpaceDE w:val="0"/>
        <w:autoSpaceDN w:val="0"/>
        <w:adjustRightInd w:val="0"/>
        <w:spacing w:before="641" w:line="317" w:lineRule="exact"/>
        <w:ind w:left="7"/>
        <w:rPr>
          <w:rFonts w:ascii="Times New Roman" w:eastAsia="Times New Roman" w:hAnsi="Times New Roman" w:cs="Times New Roman"/>
          <w:kern w:val="0"/>
          <w:szCs w:val="28"/>
          <w:lang w:bidi="ar-SA"/>
        </w:rPr>
      </w:pPr>
      <w:r w:rsidRPr="00844849">
        <w:rPr>
          <w:rFonts w:ascii="Times New Roman" w:eastAsia="Times New Roman" w:hAnsi="Times New Roman" w:cs="Times New Roman"/>
          <w:bCs/>
          <w:kern w:val="0"/>
          <w:szCs w:val="28"/>
          <w:lang w:bidi="ar-SA"/>
        </w:rPr>
        <w:t>ПОЛОЖЕНИЕ</w:t>
      </w:r>
    </w:p>
    <w:p w:rsidR="00844849" w:rsidRPr="00844849" w:rsidRDefault="00844849" w:rsidP="00377985">
      <w:pPr>
        <w:shd w:val="clear" w:color="auto" w:fill="FFFFFF"/>
        <w:autoSpaceDE w:val="0"/>
        <w:autoSpaceDN w:val="0"/>
        <w:adjustRightInd w:val="0"/>
        <w:spacing w:line="317" w:lineRule="exact"/>
        <w:ind w:left="418"/>
        <w:rPr>
          <w:rFonts w:ascii="Times New Roman" w:eastAsia="Times New Roman" w:hAnsi="Times New Roman" w:cs="Times New Roman"/>
          <w:kern w:val="0"/>
          <w:szCs w:val="28"/>
          <w:lang w:bidi="ar-SA"/>
        </w:rPr>
      </w:pPr>
      <w:r w:rsidRPr="00844849">
        <w:rPr>
          <w:rFonts w:ascii="Times New Roman" w:eastAsia="Times New Roman" w:hAnsi="Times New Roman" w:cs="Times New Roman"/>
          <w:bCs/>
          <w:kern w:val="0"/>
          <w:szCs w:val="28"/>
          <w:lang w:bidi="ar-SA"/>
        </w:rPr>
        <w:t>об источниках наружного противопожарного водоснабжения для</w:t>
      </w:r>
    </w:p>
    <w:p w:rsidR="00844849" w:rsidRPr="00844849" w:rsidRDefault="00844849" w:rsidP="00377985">
      <w:pPr>
        <w:shd w:val="clear" w:color="auto" w:fill="FFFFFF"/>
        <w:autoSpaceDE w:val="0"/>
        <w:autoSpaceDN w:val="0"/>
        <w:adjustRightInd w:val="0"/>
        <w:spacing w:line="317" w:lineRule="exact"/>
        <w:ind w:left="410"/>
        <w:rPr>
          <w:rFonts w:ascii="Times New Roman" w:eastAsia="Times New Roman" w:hAnsi="Times New Roman" w:cs="Times New Roman"/>
          <w:kern w:val="0"/>
          <w:szCs w:val="28"/>
          <w:lang w:bidi="ar-SA"/>
        </w:rPr>
      </w:pPr>
      <w:r w:rsidRPr="00844849">
        <w:rPr>
          <w:rFonts w:ascii="Times New Roman" w:eastAsia="Times New Roman" w:hAnsi="Times New Roman" w:cs="Times New Roman"/>
          <w:bCs/>
          <w:kern w:val="0"/>
          <w:szCs w:val="28"/>
          <w:lang w:bidi="ar-SA"/>
        </w:rPr>
        <w:t xml:space="preserve">целей пожаротушения, расположенных в населенных </w:t>
      </w:r>
      <w:r w:rsidRPr="00844849">
        <w:rPr>
          <w:rFonts w:ascii="Times New Roman" w:eastAsia="Times New Roman" w:hAnsi="Times New Roman" w:cs="Times New Roman"/>
          <w:kern w:val="0"/>
          <w:szCs w:val="28"/>
          <w:lang w:bidi="ar-SA"/>
        </w:rPr>
        <w:t>пунктах и</w:t>
      </w:r>
    </w:p>
    <w:p w:rsidR="00844849" w:rsidRPr="00844849" w:rsidRDefault="00844849" w:rsidP="00377985">
      <w:pPr>
        <w:shd w:val="clear" w:color="auto" w:fill="FFFFFF"/>
        <w:autoSpaceDE w:val="0"/>
        <w:autoSpaceDN w:val="0"/>
        <w:adjustRightInd w:val="0"/>
        <w:spacing w:line="317" w:lineRule="exact"/>
        <w:ind w:left="425"/>
        <w:rPr>
          <w:rFonts w:ascii="Times New Roman" w:eastAsia="Times New Roman" w:hAnsi="Times New Roman" w:cs="Times New Roman"/>
          <w:kern w:val="0"/>
          <w:szCs w:val="28"/>
          <w:lang w:bidi="ar-SA"/>
        </w:rPr>
      </w:pPr>
      <w:r w:rsidRPr="00844849">
        <w:rPr>
          <w:rFonts w:ascii="Times New Roman" w:eastAsia="Times New Roman" w:hAnsi="Times New Roman" w:cs="Times New Roman"/>
          <w:kern w:val="0"/>
          <w:szCs w:val="28"/>
          <w:lang w:bidi="ar-SA"/>
        </w:rPr>
        <w:t xml:space="preserve">на прилегающих к ним </w:t>
      </w:r>
      <w:r w:rsidRPr="00844849">
        <w:rPr>
          <w:rFonts w:ascii="Times New Roman" w:eastAsia="Times New Roman" w:hAnsi="Times New Roman" w:cs="Times New Roman"/>
          <w:bCs/>
          <w:kern w:val="0"/>
          <w:szCs w:val="28"/>
          <w:lang w:bidi="ar-SA"/>
        </w:rPr>
        <w:t xml:space="preserve">территориях </w:t>
      </w:r>
      <w:r w:rsidR="0020471D">
        <w:rPr>
          <w:rFonts w:ascii="Times New Roman" w:eastAsia="Times New Roman" w:hAnsi="Times New Roman" w:cs="Times New Roman"/>
          <w:bCs/>
          <w:kern w:val="0"/>
          <w:szCs w:val="28"/>
          <w:lang w:bidi="ar-SA"/>
        </w:rPr>
        <w:t>Школьненского сельского поселения</w:t>
      </w:r>
      <w:r w:rsidRPr="00844849">
        <w:rPr>
          <w:rFonts w:ascii="Times New Roman" w:eastAsia="Times New Roman" w:hAnsi="Times New Roman" w:cs="Times New Roman"/>
          <w:bCs/>
          <w:kern w:val="0"/>
          <w:szCs w:val="28"/>
          <w:lang w:bidi="ar-SA"/>
        </w:rPr>
        <w:t xml:space="preserve"> Белореченск</w:t>
      </w:r>
      <w:r w:rsidR="0020471D">
        <w:rPr>
          <w:rFonts w:ascii="Times New Roman" w:eastAsia="Times New Roman" w:hAnsi="Times New Roman" w:cs="Times New Roman"/>
          <w:bCs/>
          <w:kern w:val="0"/>
          <w:szCs w:val="28"/>
          <w:lang w:bidi="ar-SA"/>
        </w:rPr>
        <w:t>ого</w:t>
      </w:r>
      <w:r w:rsidRPr="00844849">
        <w:rPr>
          <w:rFonts w:ascii="Times New Roman" w:eastAsia="Times New Roman" w:hAnsi="Times New Roman" w:cs="Times New Roman"/>
          <w:bCs/>
          <w:kern w:val="0"/>
          <w:szCs w:val="28"/>
          <w:lang w:bidi="ar-SA"/>
        </w:rPr>
        <w:t xml:space="preserve"> муниципальн</w:t>
      </w:r>
      <w:r w:rsidR="0020471D">
        <w:rPr>
          <w:rFonts w:ascii="Times New Roman" w:eastAsia="Times New Roman" w:hAnsi="Times New Roman" w:cs="Times New Roman"/>
          <w:bCs/>
          <w:kern w:val="0"/>
          <w:szCs w:val="28"/>
          <w:lang w:bidi="ar-SA"/>
        </w:rPr>
        <w:t>ого</w:t>
      </w:r>
      <w:r w:rsidRPr="00844849">
        <w:rPr>
          <w:rFonts w:ascii="Times New Roman" w:eastAsia="Times New Roman" w:hAnsi="Times New Roman" w:cs="Times New Roman"/>
          <w:bCs/>
          <w:kern w:val="0"/>
          <w:szCs w:val="28"/>
          <w:lang w:bidi="ar-SA"/>
        </w:rPr>
        <w:t xml:space="preserve"> </w:t>
      </w:r>
      <w:r w:rsidRPr="00844849">
        <w:rPr>
          <w:rFonts w:ascii="Times New Roman" w:eastAsia="Times New Roman" w:hAnsi="Times New Roman" w:cs="Times New Roman"/>
          <w:kern w:val="0"/>
          <w:szCs w:val="28"/>
          <w:lang w:bidi="ar-SA"/>
        </w:rPr>
        <w:t>район</w:t>
      </w:r>
      <w:r w:rsidR="0020471D">
        <w:rPr>
          <w:rFonts w:ascii="Times New Roman" w:eastAsia="Times New Roman" w:hAnsi="Times New Roman" w:cs="Times New Roman"/>
          <w:kern w:val="0"/>
          <w:szCs w:val="28"/>
          <w:lang w:bidi="ar-SA"/>
        </w:rPr>
        <w:t>а</w:t>
      </w:r>
    </w:p>
    <w:p w:rsidR="00844849" w:rsidRPr="00844849" w:rsidRDefault="00844849" w:rsidP="00377985">
      <w:pPr>
        <w:shd w:val="clear" w:color="auto" w:fill="FFFFFF"/>
        <w:autoSpaceDE w:val="0"/>
        <w:autoSpaceDN w:val="0"/>
        <w:adjustRightInd w:val="0"/>
        <w:spacing w:line="317" w:lineRule="exact"/>
        <w:ind w:left="425"/>
        <w:rPr>
          <w:rFonts w:ascii="Times New Roman" w:eastAsia="Times New Roman" w:hAnsi="Times New Roman" w:cs="Times New Roman"/>
          <w:kern w:val="0"/>
          <w:szCs w:val="28"/>
          <w:lang w:bidi="ar-SA"/>
        </w:rPr>
      </w:pPr>
      <w:r w:rsidRPr="00844849">
        <w:rPr>
          <w:rFonts w:ascii="Times New Roman" w:eastAsia="Times New Roman" w:hAnsi="Times New Roman" w:cs="Times New Roman"/>
          <w:bCs/>
          <w:kern w:val="0"/>
          <w:szCs w:val="28"/>
          <w:lang w:bidi="ar-SA"/>
        </w:rPr>
        <w:t>Краснодарского края</w:t>
      </w:r>
    </w:p>
    <w:p w:rsidR="00844849" w:rsidRPr="00844849" w:rsidRDefault="00844849" w:rsidP="00377985">
      <w:pPr>
        <w:shd w:val="clear" w:color="auto" w:fill="FFFFFF"/>
        <w:autoSpaceDE w:val="0"/>
        <w:autoSpaceDN w:val="0"/>
        <w:adjustRightInd w:val="0"/>
        <w:spacing w:before="338"/>
        <w:ind w:left="36"/>
        <w:rPr>
          <w:rFonts w:ascii="Times New Roman" w:eastAsia="Times New Roman" w:hAnsi="Times New Roman" w:cs="Times New Roman"/>
          <w:kern w:val="0"/>
          <w:szCs w:val="28"/>
          <w:lang w:bidi="ar-SA"/>
        </w:rPr>
      </w:pPr>
      <w:r w:rsidRPr="00844849">
        <w:rPr>
          <w:rFonts w:ascii="Times New Roman" w:eastAsia="Times New Roman" w:hAnsi="Times New Roman" w:cs="Times New Roman"/>
          <w:spacing w:val="-2"/>
          <w:kern w:val="0"/>
          <w:szCs w:val="28"/>
          <w:lang w:bidi="ar-SA"/>
        </w:rPr>
        <w:t>1. Общие положения</w:t>
      </w:r>
    </w:p>
    <w:p w:rsidR="00844849" w:rsidRPr="0020471D" w:rsidRDefault="00844849" w:rsidP="00377985">
      <w:pPr>
        <w:numPr>
          <w:ilvl w:val="0"/>
          <w:numId w:val="3"/>
        </w:numPr>
        <w:shd w:val="clear" w:color="auto" w:fill="FFFFFF"/>
        <w:tabs>
          <w:tab w:val="left" w:pos="1318"/>
        </w:tabs>
        <w:autoSpaceDE w:val="0"/>
        <w:autoSpaceDN w:val="0"/>
        <w:adjustRightInd w:val="0"/>
        <w:spacing w:before="302" w:line="317" w:lineRule="exact"/>
        <w:ind w:firstLine="743"/>
        <w:jc w:val="both"/>
        <w:rPr>
          <w:rFonts w:ascii="Times New Roman" w:eastAsia="Times New Roman" w:hAnsi="Times New Roman" w:cs="Times New Roman"/>
          <w:spacing w:val="-9"/>
          <w:kern w:val="0"/>
          <w:szCs w:val="28"/>
          <w:lang w:bidi="ar-SA"/>
        </w:rPr>
      </w:pPr>
      <w:r w:rsidRPr="0020471D">
        <w:rPr>
          <w:rFonts w:ascii="Times New Roman" w:eastAsia="Times New Roman" w:hAnsi="Times New Roman" w:cs="Times New Roman"/>
          <w:kern w:val="0"/>
          <w:szCs w:val="28"/>
          <w:lang w:bidi="ar-SA"/>
        </w:rPr>
        <w:t xml:space="preserve">Органами местного самоуправления для целей пожаротушения создаются источники наружного противопожарного водоснабжения, а также условия для забора в любое время года воды из источников и систем наружного противопожарного водоснабжения, расположенных в населенных пунктах и на прилегающих к ним территориях, а также вне границ населенных пунктов </w:t>
      </w:r>
      <w:r w:rsidR="0020471D" w:rsidRPr="0020471D">
        <w:rPr>
          <w:rFonts w:ascii="Times New Roman" w:eastAsia="Times New Roman" w:hAnsi="Times New Roman" w:cs="Times New Roman"/>
          <w:kern w:val="0"/>
          <w:szCs w:val="28"/>
          <w:lang w:bidi="ar-SA"/>
        </w:rPr>
        <w:t>Школьненского сельского поселения</w:t>
      </w:r>
      <w:r w:rsidRPr="0020471D">
        <w:rPr>
          <w:rFonts w:ascii="Times New Roman" w:eastAsia="Times New Roman" w:hAnsi="Times New Roman" w:cs="Times New Roman"/>
          <w:kern w:val="0"/>
          <w:szCs w:val="28"/>
          <w:lang w:bidi="ar-SA"/>
        </w:rPr>
        <w:t xml:space="preserve"> Белореченск</w:t>
      </w:r>
      <w:r w:rsidR="0020471D" w:rsidRPr="0020471D">
        <w:rPr>
          <w:rFonts w:ascii="Times New Roman" w:eastAsia="Times New Roman" w:hAnsi="Times New Roman" w:cs="Times New Roman"/>
          <w:kern w:val="0"/>
          <w:szCs w:val="28"/>
          <w:lang w:bidi="ar-SA"/>
        </w:rPr>
        <w:t>ого</w:t>
      </w:r>
      <w:r w:rsidRPr="0020471D">
        <w:rPr>
          <w:rFonts w:ascii="Times New Roman" w:eastAsia="Times New Roman" w:hAnsi="Times New Roman" w:cs="Times New Roman"/>
          <w:kern w:val="0"/>
          <w:szCs w:val="28"/>
          <w:lang w:bidi="ar-SA"/>
        </w:rPr>
        <w:t xml:space="preserve"> муниципальн</w:t>
      </w:r>
      <w:r w:rsidR="0020471D" w:rsidRPr="0020471D">
        <w:rPr>
          <w:rFonts w:ascii="Times New Roman" w:eastAsia="Times New Roman" w:hAnsi="Times New Roman" w:cs="Times New Roman"/>
          <w:kern w:val="0"/>
          <w:szCs w:val="28"/>
          <w:lang w:bidi="ar-SA"/>
        </w:rPr>
        <w:t>ого</w:t>
      </w:r>
      <w:r w:rsidRPr="0020471D">
        <w:rPr>
          <w:rFonts w:ascii="Times New Roman" w:eastAsia="Times New Roman" w:hAnsi="Times New Roman" w:cs="Times New Roman"/>
          <w:kern w:val="0"/>
          <w:szCs w:val="28"/>
          <w:lang w:bidi="ar-SA"/>
        </w:rPr>
        <w:t xml:space="preserve"> район</w:t>
      </w:r>
      <w:r w:rsidR="0020471D" w:rsidRPr="0020471D">
        <w:rPr>
          <w:rFonts w:ascii="Times New Roman" w:eastAsia="Times New Roman" w:hAnsi="Times New Roman" w:cs="Times New Roman"/>
          <w:kern w:val="0"/>
          <w:szCs w:val="28"/>
          <w:lang w:bidi="ar-SA"/>
        </w:rPr>
        <w:t>а</w:t>
      </w:r>
      <w:r w:rsidRPr="0020471D">
        <w:rPr>
          <w:rFonts w:ascii="Times New Roman" w:eastAsia="Times New Roman" w:hAnsi="Times New Roman" w:cs="Times New Roman"/>
          <w:kern w:val="0"/>
          <w:szCs w:val="28"/>
          <w:lang w:bidi="ar-SA"/>
        </w:rPr>
        <w:t xml:space="preserve"> Краснодарского края.</w:t>
      </w:r>
    </w:p>
    <w:p w:rsidR="00844849" w:rsidRPr="0020471D" w:rsidRDefault="00844849" w:rsidP="00377985">
      <w:pPr>
        <w:numPr>
          <w:ilvl w:val="0"/>
          <w:numId w:val="3"/>
        </w:numPr>
        <w:shd w:val="clear" w:color="auto" w:fill="FFFFFF"/>
        <w:tabs>
          <w:tab w:val="left" w:pos="1318"/>
        </w:tabs>
        <w:autoSpaceDE w:val="0"/>
        <w:autoSpaceDN w:val="0"/>
        <w:adjustRightInd w:val="0"/>
        <w:spacing w:line="317" w:lineRule="exact"/>
        <w:ind w:right="14" w:firstLine="742"/>
        <w:jc w:val="both"/>
        <w:rPr>
          <w:rFonts w:ascii="Times New Roman" w:eastAsia="Times New Roman" w:hAnsi="Times New Roman" w:cs="Times New Roman"/>
          <w:spacing w:val="-11"/>
          <w:kern w:val="0"/>
          <w:szCs w:val="28"/>
          <w:lang w:bidi="ar-SA"/>
        </w:rPr>
      </w:pPr>
      <w:r w:rsidRPr="0020471D">
        <w:rPr>
          <w:rFonts w:ascii="Times New Roman" w:eastAsia="Times New Roman" w:hAnsi="Times New Roman" w:cs="Times New Roman"/>
          <w:kern w:val="0"/>
          <w:szCs w:val="28"/>
          <w:lang w:bidi="ar-SA"/>
        </w:rPr>
        <w:t xml:space="preserve">При наличии на территориях населенных пунктов, </w:t>
      </w:r>
      <w:r w:rsidR="0020471D" w:rsidRPr="0020471D">
        <w:rPr>
          <w:rFonts w:ascii="Times New Roman" w:eastAsia="Times New Roman" w:hAnsi="Times New Roman" w:cs="Times New Roman"/>
          <w:kern w:val="0"/>
          <w:szCs w:val="28"/>
          <w:lang w:bidi="ar-SA"/>
        </w:rPr>
        <w:t>а также н</w:t>
      </w:r>
      <w:r w:rsidRPr="0020471D">
        <w:rPr>
          <w:rFonts w:ascii="Times New Roman" w:eastAsia="Times New Roman" w:hAnsi="Times New Roman" w:cs="Times New Roman"/>
          <w:kern w:val="0"/>
          <w:szCs w:val="28"/>
          <w:lang w:bidi="ar-SA"/>
        </w:rPr>
        <w:t>а других объектах защиты или вблизи них (в радиусе 200 метров) естественных или искусственных водоис</w:t>
      </w:r>
      <w:r w:rsidR="0020471D" w:rsidRPr="0020471D">
        <w:rPr>
          <w:rFonts w:ascii="Times New Roman" w:eastAsia="Times New Roman" w:hAnsi="Times New Roman" w:cs="Times New Roman"/>
          <w:kern w:val="0"/>
          <w:szCs w:val="28"/>
          <w:lang w:bidi="ar-SA"/>
        </w:rPr>
        <w:t xml:space="preserve">точников (река, озеро, бассейн </w:t>
      </w:r>
      <w:r w:rsidRPr="0020471D">
        <w:rPr>
          <w:rFonts w:ascii="Times New Roman" w:eastAsia="Times New Roman" w:hAnsi="Times New Roman" w:cs="Times New Roman"/>
          <w:kern w:val="0"/>
          <w:szCs w:val="28"/>
          <w:lang w:bidi="ar-SA"/>
        </w:rPr>
        <w:t>и др.) к ним должны быть устроены подъезды с площадками (пирсами) с твердым покрытием размером не менее 12 х 12 метров для установки пожарных автомобилей и забора воды в любое время года, за исключением случаев, когда территория населенного пункта, объекта защиты и находящиеся на них здания и сооружения обеспечены источниками противопожарного водоснабжения.</w:t>
      </w:r>
    </w:p>
    <w:p w:rsidR="00844849" w:rsidRPr="0020471D" w:rsidRDefault="00844849" w:rsidP="00377985">
      <w:pPr>
        <w:shd w:val="clear" w:color="auto" w:fill="FFFFFF"/>
        <w:tabs>
          <w:tab w:val="left" w:pos="1577"/>
        </w:tabs>
        <w:autoSpaceDE w:val="0"/>
        <w:autoSpaceDN w:val="0"/>
        <w:adjustRightInd w:val="0"/>
        <w:spacing w:line="317" w:lineRule="exact"/>
        <w:ind w:left="14" w:right="7" w:firstLine="720"/>
        <w:jc w:val="both"/>
        <w:rPr>
          <w:rFonts w:ascii="Times New Roman" w:eastAsia="Times New Roman" w:hAnsi="Times New Roman" w:cs="Times New Roman"/>
          <w:kern w:val="0"/>
          <w:szCs w:val="28"/>
          <w:lang w:bidi="ar-SA"/>
        </w:rPr>
      </w:pPr>
      <w:r w:rsidRPr="0020471D">
        <w:rPr>
          <w:rFonts w:ascii="Times New Roman" w:eastAsia="Times New Roman" w:hAnsi="Times New Roman" w:cs="Times New Roman"/>
          <w:spacing w:val="-9"/>
          <w:kern w:val="0"/>
          <w:szCs w:val="28"/>
          <w:lang w:bidi="ar-SA"/>
        </w:rPr>
        <w:t>1.3.</w:t>
      </w:r>
      <w:r w:rsidRPr="0020471D">
        <w:rPr>
          <w:rFonts w:ascii="Times New Roman" w:eastAsia="Times New Roman" w:hAnsi="Times New Roman" w:cs="Times New Roman"/>
          <w:kern w:val="0"/>
          <w:szCs w:val="28"/>
          <w:lang w:bidi="ar-SA"/>
        </w:rPr>
        <w:tab/>
        <w:t>Ответственность за техническое состояние источников</w:t>
      </w:r>
      <w:r w:rsidRPr="0020471D">
        <w:rPr>
          <w:rFonts w:ascii="Times New Roman" w:eastAsia="Times New Roman" w:hAnsi="Times New Roman" w:cs="Times New Roman"/>
          <w:kern w:val="0"/>
          <w:szCs w:val="28"/>
          <w:lang w:bidi="ar-SA"/>
        </w:rPr>
        <w:br/>
        <w:t>противопожарного водосн</w:t>
      </w:r>
      <w:r w:rsidR="00377985">
        <w:rPr>
          <w:rFonts w:ascii="Times New Roman" w:eastAsia="Times New Roman" w:hAnsi="Times New Roman" w:cs="Times New Roman"/>
          <w:kern w:val="0"/>
          <w:szCs w:val="28"/>
          <w:lang w:bidi="ar-SA"/>
        </w:rPr>
        <w:t>абжения и установку указателей н</w:t>
      </w:r>
      <w:r w:rsidRPr="0020471D">
        <w:rPr>
          <w:rFonts w:ascii="Times New Roman" w:eastAsia="Times New Roman" w:hAnsi="Times New Roman" w:cs="Times New Roman"/>
          <w:kern w:val="0"/>
          <w:szCs w:val="28"/>
          <w:lang w:bidi="ar-SA"/>
        </w:rPr>
        <w:t>есет организация</w:t>
      </w:r>
      <w:r w:rsidRPr="0020471D">
        <w:rPr>
          <w:rFonts w:ascii="Times New Roman" w:eastAsia="Times New Roman" w:hAnsi="Times New Roman" w:cs="Times New Roman"/>
          <w:kern w:val="0"/>
          <w:szCs w:val="28"/>
          <w:lang w:bidi="ar-SA"/>
        </w:rPr>
        <w:br/>
        <w:t>водоснабжения или владелец объекта, в ведении которого они находятся.</w:t>
      </w:r>
    </w:p>
    <w:p w:rsidR="00844849" w:rsidRPr="0020471D" w:rsidRDefault="00844849" w:rsidP="00377985">
      <w:pPr>
        <w:numPr>
          <w:ilvl w:val="0"/>
          <w:numId w:val="4"/>
        </w:numPr>
        <w:shd w:val="clear" w:color="auto" w:fill="FFFFFF"/>
        <w:tabs>
          <w:tab w:val="left" w:pos="1210"/>
        </w:tabs>
        <w:autoSpaceDE w:val="0"/>
        <w:autoSpaceDN w:val="0"/>
        <w:adjustRightInd w:val="0"/>
        <w:spacing w:line="317" w:lineRule="exact"/>
        <w:ind w:left="7" w:right="14" w:firstLine="734"/>
        <w:jc w:val="both"/>
        <w:rPr>
          <w:rFonts w:ascii="Times New Roman" w:eastAsia="Times New Roman" w:hAnsi="Times New Roman" w:cs="Times New Roman"/>
          <w:spacing w:val="-11"/>
          <w:kern w:val="0"/>
          <w:szCs w:val="28"/>
          <w:lang w:bidi="ar-SA"/>
        </w:rPr>
      </w:pPr>
      <w:r w:rsidRPr="0020471D">
        <w:rPr>
          <w:rFonts w:ascii="Times New Roman" w:eastAsia="Times New Roman" w:hAnsi="Times New Roman" w:cs="Times New Roman"/>
          <w:spacing w:val="-1"/>
          <w:kern w:val="0"/>
          <w:szCs w:val="28"/>
          <w:lang w:bidi="ar-SA"/>
        </w:rPr>
        <w:t xml:space="preserve">Подразделения пожарной охраны имеют право на беспрепятственный </w:t>
      </w:r>
      <w:r w:rsidRPr="0020471D">
        <w:rPr>
          <w:rFonts w:ascii="Times New Roman" w:eastAsia="Times New Roman" w:hAnsi="Times New Roman" w:cs="Times New Roman"/>
          <w:kern w:val="0"/>
          <w:szCs w:val="28"/>
          <w:lang w:bidi="ar-SA"/>
        </w:rPr>
        <w:t>въезд на территорию объектов для заправки водой, необходимой для тушения пожаров, а также для осуществления проверки технического состояния источников противопожарного водоснабжения.</w:t>
      </w:r>
    </w:p>
    <w:p w:rsidR="00844849" w:rsidRPr="0020471D" w:rsidRDefault="00844849" w:rsidP="00377985">
      <w:pPr>
        <w:numPr>
          <w:ilvl w:val="0"/>
          <w:numId w:val="4"/>
        </w:numPr>
        <w:shd w:val="clear" w:color="auto" w:fill="FFFFFF"/>
        <w:tabs>
          <w:tab w:val="left" w:pos="1210"/>
        </w:tabs>
        <w:autoSpaceDE w:val="0"/>
        <w:autoSpaceDN w:val="0"/>
        <w:adjustRightInd w:val="0"/>
        <w:spacing w:line="317" w:lineRule="exact"/>
        <w:ind w:left="7" w:right="7" w:firstLine="734"/>
        <w:jc w:val="both"/>
        <w:rPr>
          <w:rFonts w:ascii="Times New Roman" w:eastAsia="Times New Roman" w:hAnsi="Times New Roman" w:cs="Times New Roman"/>
          <w:spacing w:val="-11"/>
          <w:kern w:val="0"/>
          <w:szCs w:val="28"/>
          <w:lang w:bidi="ar-SA"/>
        </w:rPr>
      </w:pPr>
      <w:r w:rsidRPr="0020471D">
        <w:rPr>
          <w:rFonts w:ascii="Times New Roman" w:eastAsia="Times New Roman" w:hAnsi="Times New Roman" w:cs="Times New Roman"/>
          <w:spacing w:val="-1"/>
          <w:kern w:val="0"/>
          <w:szCs w:val="28"/>
          <w:lang w:bidi="ar-SA"/>
        </w:rPr>
        <w:t xml:space="preserve">Источники наружного противопожарного водоснабжения (пожарные </w:t>
      </w:r>
      <w:r w:rsidRPr="0020471D">
        <w:rPr>
          <w:rFonts w:ascii="Times New Roman" w:eastAsia="Times New Roman" w:hAnsi="Times New Roman" w:cs="Times New Roman"/>
          <w:kern w:val="0"/>
          <w:szCs w:val="28"/>
          <w:lang w:bidi="ar-SA"/>
        </w:rPr>
        <w:t>гидранты, искусственные пожарные водоемы, реки, озера, пруды</w:t>
      </w:r>
      <w:r w:rsidR="0020471D" w:rsidRPr="0020471D">
        <w:rPr>
          <w:rFonts w:ascii="Times New Roman" w:eastAsia="Times New Roman" w:hAnsi="Times New Roman" w:cs="Times New Roman"/>
          <w:kern w:val="0"/>
          <w:szCs w:val="28"/>
          <w:lang w:bidi="ar-SA"/>
        </w:rPr>
        <w:t xml:space="preserve">, бассейны </w:t>
      </w:r>
      <w:r w:rsidRPr="0020471D">
        <w:rPr>
          <w:rFonts w:ascii="Times New Roman" w:eastAsia="Times New Roman" w:hAnsi="Times New Roman" w:cs="Times New Roman"/>
          <w:kern w:val="0"/>
          <w:szCs w:val="28"/>
          <w:lang w:bidi="ar-SA"/>
        </w:rPr>
        <w:t>и др.) должны обеспечивать возможность их своевременного обнаружения в любое время суток, подъезд к ним для забора воды пожарной</w:t>
      </w:r>
      <w:r w:rsidR="00E61884" w:rsidRPr="0020471D">
        <w:rPr>
          <w:rFonts w:ascii="Times New Roman" w:eastAsia="Times New Roman" w:hAnsi="Times New Roman" w:cs="Times New Roman"/>
          <w:spacing w:val="-11"/>
          <w:kern w:val="0"/>
          <w:szCs w:val="28"/>
          <w:lang w:bidi="ar-SA"/>
        </w:rPr>
        <w:t xml:space="preserve"> </w:t>
      </w:r>
      <w:r w:rsidRPr="0020471D">
        <w:rPr>
          <w:rFonts w:ascii="Times New Roman" w:eastAsia="Times New Roman" w:hAnsi="Times New Roman" w:cs="Times New Roman"/>
          <w:kern w:val="0"/>
          <w:szCs w:val="28"/>
          <w:lang w:bidi="ar-SA"/>
        </w:rPr>
        <w:t xml:space="preserve">техникой в любое время года, а также достаточность предусмотренного для </w:t>
      </w:r>
      <w:r w:rsidRPr="0020471D">
        <w:rPr>
          <w:rFonts w:ascii="Times New Roman" w:eastAsia="Times New Roman" w:hAnsi="Times New Roman" w:cs="Times New Roman"/>
          <w:bCs/>
          <w:kern w:val="0"/>
          <w:szCs w:val="28"/>
          <w:lang w:bidi="ar-SA"/>
        </w:rPr>
        <w:t>целей пожаротушения запаса воды</w:t>
      </w:r>
      <w:r w:rsidR="00701BB9">
        <w:rPr>
          <w:rFonts w:ascii="Times New Roman" w:eastAsia="Times New Roman" w:hAnsi="Times New Roman" w:cs="Times New Roman"/>
          <w:bCs/>
          <w:kern w:val="0"/>
          <w:szCs w:val="28"/>
          <w:lang w:bidi="ar-SA"/>
        </w:rPr>
        <w:t xml:space="preserve"> (приложение 2)</w:t>
      </w:r>
      <w:r w:rsidRPr="0020471D">
        <w:rPr>
          <w:rFonts w:ascii="Times New Roman" w:eastAsia="Times New Roman" w:hAnsi="Times New Roman" w:cs="Times New Roman"/>
          <w:bCs/>
          <w:kern w:val="0"/>
          <w:szCs w:val="28"/>
          <w:lang w:bidi="ar-SA"/>
        </w:rPr>
        <w:t>.</w:t>
      </w:r>
    </w:p>
    <w:p w:rsidR="00E61884" w:rsidRPr="0020471D" w:rsidRDefault="00E61884" w:rsidP="00377985">
      <w:pPr>
        <w:shd w:val="clear" w:color="auto" w:fill="FFFFFF"/>
        <w:autoSpaceDE w:val="0"/>
        <w:autoSpaceDN w:val="0"/>
        <w:adjustRightInd w:val="0"/>
        <w:spacing w:line="324" w:lineRule="exact"/>
        <w:ind w:left="7" w:right="58" w:firstLine="734"/>
        <w:jc w:val="both"/>
        <w:rPr>
          <w:rFonts w:ascii="Times New Roman" w:eastAsia="Times New Roman" w:hAnsi="Times New Roman" w:cs="Times New Roman"/>
          <w:bCs/>
          <w:kern w:val="0"/>
          <w:szCs w:val="28"/>
          <w:lang w:bidi="ar-SA"/>
        </w:rPr>
      </w:pPr>
    </w:p>
    <w:p w:rsidR="00DB6E9F" w:rsidRDefault="00DB6E9F" w:rsidP="00377985">
      <w:pPr>
        <w:shd w:val="clear" w:color="auto" w:fill="FFFFFF"/>
        <w:autoSpaceDE w:val="0"/>
        <w:autoSpaceDN w:val="0"/>
        <w:adjustRightInd w:val="0"/>
        <w:spacing w:line="324" w:lineRule="exact"/>
        <w:ind w:left="7" w:right="58" w:firstLine="734"/>
        <w:jc w:val="both"/>
        <w:rPr>
          <w:rFonts w:ascii="Times New Roman" w:eastAsia="Times New Roman" w:hAnsi="Times New Roman" w:cs="Times New Roman"/>
          <w:bCs/>
          <w:kern w:val="0"/>
          <w:szCs w:val="28"/>
          <w:lang w:bidi="ar-SA"/>
        </w:rPr>
      </w:pPr>
    </w:p>
    <w:p w:rsidR="00DB6E9F" w:rsidRDefault="00DB6E9F" w:rsidP="00377985">
      <w:pPr>
        <w:shd w:val="clear" w:color="auto" w:fill="FFFFFF"/>
        <w:autoSpaceDE w:val="0"/>
        <w:autoSpaceDN w:val="0"/>
        <w:adjustRightInd w:val="0"/>
        <w:spacing w:line="324" w:lineRule="exact"/>
        <w:ind w:left="7" w:right="58" w:firstLine="734"/>
        <w:jc w:val="both"/>
        <w:rPr>
          <w:rFonts w:ascii="Times New Roman" w:eastAsia="Times New Roman" w:hAnsi="Times New Roman" w:cs="Times New Roman"/>
          <w:bCs/>
          <w:kern w:val="0"/>
          <w:szCs w:val="28"/>
          <w:lang w:bidi="ar-SA"/>
        </w:rPr>
      </w:pPr>
    </w:p>
    <w:p w:rsidR="00844849" w:rsidRPr="0020471D" w:rsidRDefault="00844849" w:rsidP="00377985">
      <w:pPr>
        <w:shd w:val="clear" w:color="auto" w:fill="FFFFFF"/>
        <w:autoSpaceDE w:val="0"/>
        <w:autoSpaceDN w:val="0"/>
        <w:adjustRightInd w:val="0"/>
        <w:spacing w:line="324" w:lineRule="exact"/>
        <w:ind w:left="7" w:right="58" w:firstLine="734"/>
        <w:jc w:val="both"/>
        <w:rPr>
          <w:rFonts w:ascii="Times New Roman" w:eastAsia="Times New Roman" w:hAnsi="Times New Roman" w:cs="Times New Roman"/>
          <w:kern w:val="0"/>
          <w:szCs w:val="28"/>
          <w:lang w:bidi="ar-SA"/>
        </w:rPr>
      </w:pPr>
      <w:r w:rsidRPr="0020471D">
        <w:rPr>
          <w:rFonts w:ascii="Times New Roman" w:eastAsia="Times New Roman" w:hAnsi="Times New Roman" w:cs="Times New Roman"/>
          <w:bCs/>
          <w:kern w:val="0"/>
          <w:szCs w:val="28"/>
          <w:lang w:bidi="ar-SA"/>
        </w:rPr>
        <w:t xml:space="preserve">1.6. </w:t>
      </w:r>
      <w:r w:rsidRPr="0020471D">
        <w:rPr>
          <w:rFonts w:ascii="Times New Roman" w:eastAsia="Times New Roman" w:hAnsi="Times New Roman" w:cs="Times New Roman"/>
          <w:kern w:val="0"/>
          <w:szCs w:val="28"/>
          <w:lang w:bidi="ar-SA"/>
        </w:rPr>
        <w:t xml:space="preserve">Инвентаризация </w:t>
      </w:r>
      <w:r w:rsidRPr="0020471D">
        <w:rPr>
          <w:rFonts w:ascii="Times New Roman" w:eastAsia="Times New Roman" w:hAnsi="Times New Roman" w:cs="Times New Roman"/>
          <w:bCs/>
          <w:kern w:val="0"/>
          <w:szCs w:val="28"/>
          <w:lang w:bidi="ar-SA"/>
        </w:rPr>
        <w:t xml:space="preserve">источников наружного противопожарного </w:t>
      </w:r>
      <w:r w:rsidRPr="0020471D">
        <w:rPr>
          <w:rFonts w:ascii="Times New Roman" w:eastAsia="Times New Roman" w:hAnsi="Times New Roman" w:cs="Times New Roman"/>
          <w:bCs/>
          <w:spacing w:val="-4"/>
          <w:kern w:val="0"/>
          <w:szCs w:val="28"/>
          <w:lang w:bidi="ar-SA"/>
        </w:rPr>
        <w:t xml:space="preserve">водоснабжения проводится не реже одного раза в год и преследует следующие </w:t>
      </w:r>
      <w:r w:rsidRPr="0020471D">
        <w:rPr>
          <w:rFonts w:ascii="Times New Roman" w:eastAsia="Times New Roman" w:hAnsi="Times New Roman" w:cs="Times New Roman"/>
          <w:bCs/>
          <w:kern w:val="0"/>
          <w:szCs w:val="28"/>
          <w:lang w:bidi="ar-SA"/>
        </w:rPr>
        <w:t>цели:</w:t>
      </w:r>
    </w:p>
    <w:p w:rsidR="00844849" w:rsidRPr="0020471D" w:rsidRDefault="00844849" w:rsidP="00377985">
      <w:pPr>
        <w:shd w:val="clear" w:color="auto" w:fill="FFFFFF"/>
        <w:autoSpaceDE w:val="0"/>
        <w:autoSpaceDN w:val="0"/>
        <w:adjustRightInd w:val="0"/>
        <w:spacing w:line="324" w:lineRule="exact"/>
        <w:ind w:left="7" w:right="65" w:firstLine="706"/>
        <w:jc w:val="both"/>
        <w:rPr>
          <w:rFonts w:ascii="Times New Roman" w:eastAsia="Times New Roman" w:hAnsi="Times New Roman" w:cs="Times New Roman"/>
          <w:kern w:val="0"/>
          <w:szCs w:val="28"/>
          <w:lang w:bidi="ar-SA"/>
        </w:rPr>
      </w:pPr>
      <w:r w:rsidRPr="0020471D">
        <w:rPr>
          <w:rFonts w:ascii="Times New Roman" w:eastAsia="Times New Roman" w:hAnsi="Times New Roman" w:cs="Times New Roman"/>
          <w:spacing w:val="-8"/>
          <w:kern w:val="0"/>
          <w:szCs w:val="28"/>
          <w:lang w:bidi="ar-SA"/>
        </w:rPr>
        <w:t xml:space="preserve">учет всех </w:t>
      </w:r>
      <w:r w:rsidRPr="0020471D">
        <w:rPr>
          <w:rFonts w:ascii="Times New Roman" w:eastAsia="Times New Roman" w:hAnsi="Times New Roman" w:cs="Times New Roman"/>
          <w:bCs/>
          <w:spacing w:val="-8"/>
          <w:kern w:val="0"/>
          <w:szCs w:val="28"/>
          <w:lang w:bidi="ar-SA"/>
        </w:rPr>
        <w:t xml:space="preserve">водоисточников, которые могут быть использованы для </w:t>
      </w:r>
      <w:r w:rsidRPr="0020471D">
        <w:rPr>
          <w:rFonts w:ascii="Times New Roman" w:eastAsia="Times New Roman" w:hAnsi="Times New Roman" w:cs="Times New Roman"/>
          <w:spacing w:val="-8"/>
          <w:kern w:val="0"/>
          <w:szCs w:val="28"/>
          <w:lang w:bidi="ar-SA"/>
        </w:rPr>
        <w:t xml:space="preserve">тушения </w:t>
      </w:r>
      <w:r w:rsidRPr="0020471D">
        <w:rPr>
          <w:rFonts w:ascii="Times New Roman" w:eastAsia="Times New Roman" w:hAnsi="Times New Roman" w:cs="Times New Roman"/>
          <w:kern w:val="0"/>
          <w:szCs w:val="28"/>
          <w:lang w:bidi="ar-SA"/>
        </w:rPr>
        <w:t>пожара;</w:t>
      </w:r>
    </w:p>
    <w:p w:rsidR="00844849" w:rsidRPr="0020471D" w:rsidRDefault="00844849" w:rsidP="00377985">
      <w:pPr>
        <w:shd w:val="clear" w:color="auto" w:fill="FFFFFF"/>
        <w:autoSpaceDE w:val="0"/>
        <w:autoSpaceDN w:val="0"/>
        <w:adjustRightInd w:val="0"/>
        <w:spacing w:before="14" w:line="324" w:lineRule="exact"/>
        <w:ind w:right="65" w:firstLine="720"/>
        <w:jc w:val="both"/>
        <w:rPr>
          <w:rFonts w:ascii="Times New Roman" w:eastAsia="Times New Roman" w:hAnsi="Times New Roman" w:cs="Times New Roman"/>
          <w:kern w:val="0"/>
          <w:szCs w:val="28"/>
          <w:lang w:bidi="ar-SA"/>
        </w:rPr>
      </w:pPr>
      <w:r w:rsidRPr="0020471D">
        <w:rPr>
          <w:rFonts w:ascii="Times New Roman" w:eastAsia="Times New Roman" w:hAnsi="Times New Roman" w:cs="Times New Roman"/>
          <w:kern w:val="0"/>
          <w:szCs w:val="28"/>
          <w:lang w:bidi="ar-SA"/>
        </w:rPr>
        <w:t xml:space="preserve">учет тупиковых </w:t>
      </w:r>
      <w:r w:rsidRPr="0020471D">
        <w:rPr>
          <w:rFonts w:ascii="Times New Roman" w:eastAsia="Times New Roman" w:hAnsi="Times New Roman" w:cs="Times New Roman"/>
          <w:bCs/>
          <w:kern w:val="0"/>
          <w:szCs w:val="28"/>
          <w:lang w:bidi="ar-SA"/>
        </w:rPr>
        <w:t xml:space="preserve">сетей, малообеспеченных </w:t>
      </w:r>
      <w:r w:rsidRPr="0020471D">
        <w:rPr>
          <w:rFonts w:ascii="Times New Roman" w:eastAsia="Times New Roman" w:hAnsi="Times New Roman" w:cs="Times New Roman"/>
          <w:kern w:val="0"/>
          <w:szCs w:val="28"/>
          <w:lang w:bidi="ar-SA"/>
        </w:rPr>
        <w:t xml:space="preserve">и </w:t>
      </w:r>
      <w:r w:rsidRPr="0020471D">
        <w:rPr>
          <w:rFonts w:ascii="Times New Roman" w:eastAsia="Times New Roman" w:hAnsi="Times New Roman" w:cs="Times New Roman"/>
          <w:bCs/>
          <w:kern w:val="0"/>
          <w:szCs w:val="28"/>
          <w:lang w:bidi="ar-SA"/>
        </w:rPr>
        <w:t xml:space="preserve">безводных районов </w:t>
      </w:r>
      <w:r w:rsidRPr="0020471D">
        <w:rPr>
          <w:rFonts w:ascii="Times New Roman" w:eastAsia="Times New Roman" w:hAnsi="Times New Roman" w:cs="Times New Roman"/>
          <w:kern w:val="0"/>
          <w:szCs w:val="28"/>
          <w:lang w:bidi="ar-SA"/>
        </w:rPr>
        <w:t xml:space="preserve">и </w:t>
      </w:r>
      <w:r w:rsidRPr="0020471D">
        <w:rPr>
          <w:rFonts w:ascii="Times New Roman" w:eastAsia="Times New Roman" w:hAnsi="Times New Roman" w:cs="Times New Roman"/>
          <w:bCs/>
          <w:spacing w:val="-6"/>
          <w:kern w:val="0"/>
          <w:szCs w:val="28"/>
          <w:lang w:bidi="ar-SA"/>
        </w:rPr>
        <w:t xml:space="preserve">разработка </w:t>
      </w:r>
      <w:r w:rsidRPr="0020471D">
        <w:rPr>
          <w:rFonts w:ascii="Times New Roman" w:eastAsia="Times New Roman" w:hAnsi="Times New Roman" w:cs="Times New Roman"/>
          <w:spacing w:val="-6"/>
          <w:kern w:val="0"/>
          <w:szCs w:val="28"/>
          <w:lang w:bidi="ar-SA"/>
        </w:rPr>
        <w:t xml:space="preserve">мероприятий </w:t>
      </w:r>
      <w:r w:rsidRPr="0020471D">
        <w:rPr>
          <w:rFonts w:ascii="Times New Roman" w:eastAsia="Times New Roman" w:hAnsi="Times New Roman" w:cs="Times New Roman"/>
          <w:bCs/>
          <w:spacing w:val="-6"/>
          <w:kern w:val="0"/>
          <w:szCs w:val="28"/>
          <w:lang w:bidi="ar-SA"/>
        </w:rPr>
        <w:t>по тушению пожаров в этих районах.</w:t>
      </w:r>
    </w:p>
    <w:p w:rsidR="00844849" w:rsidRPr="0020471D" w:rsidRDefault="00844849" w:rsidP="00DB6E9F">
      <w:pPr>
        <w:shd w:val="clear" w:color="auto" w:fill="FFFFFF"/>
        <w:autoSpaceDE w:val="0"/>
        <w:autoSpaceDN w:val="0"/>
        <w:adjustRightInd w:val="0"/>
        <w:spacing w:before="295" w:line="331" w:lineRule="exact"/>
        <w:ind w:left="1087" w:right="1037" w:firstLine="814"/>
        <w:rPr>
          <w:rFonts w:ascii="Times New Roman" w:eastAsia="Times New Roman" w:hAnsi="Times New Roman" w:cs="Times New Roman"/>
          <w:kern w:val="0"/>
          <w:szCs w:val="28"/>
          <w:lang w:bidi="ar-SA"/>
        </w:rPr>
      </w:pPr>
      <w:r w:rsidRPr="0020471D">
        <w:rPr>
          <w:rFonts w:ascii="Times New Roman" w:eastAsia="Times New Roman" w:hAnsi="Times New Roman" w:cs="Times New Roman"/>
          <w:kern w:val="0"/>
          <w:szCs w:val="28"/>
          <w:lang w:bidi="ar-SA"/>
        </w:rPr>
        <w:t xml:space="preserve">2. Техническое состояние, порядок эксплуатации </w:t>
      </w:r>
      <w:r w:rsidRPr="0020471D">
        <w:rPr>
          <w:rFonts w:ascii="Times New Roman" w:eastAsia="Times New Roman" w:hAnsi="Times New Roman" w:cs="Times New Roman"/>
          <w:bCs/>
          <w:spacing w:val="-9"/>
          <w:kern w:val="0"/>
          <w:szCs w:val="28"/>
          <w:lang w:bidi="ar-SA"/>
        </w:rPr>
        <w:t xml:space="preserve">и </w:t>
      </w:r>
      <w:r w:rsidRPr="0020471D">
        <w:rPr>
          <w:rFonts w:ascii="Times New Roman" w:eastAsia="Times New Roman" w:hAnsi="Times New Roman" w:cs="Times New Roman"/>
          <w:spacing w:val="-9"/>
          <w:kern w:val="0"/>
          <w:szCs w:val="28"/>
          <w:lang w:bidi="ar-SA"/>
        </w:rPr>
        <w:t xml:space="preserve">требования </w:t>
      </w:r>
      <w:r w:rsidRPr="0020471D">
        <w:rPr>
          <w:rFonts w:ascii="Times New Roman" w:eastAsia="Times New Roman" w:hAnsi="Times New Roman" w:cs="Times New Roman"/>
          <w:bCs/>
          <w:spacing w:val="-9"/>
          <w:kern w:val="0"/>
          <w:szCs w:val="28"/>
          <w:lang w:bidi="ar-SA"/>
        </w:rPr>
        <w:t>к источникам противопожарного водоснабжения</w:t>
      </w:r>
    </w:p>
    <w:p w:rsidR="00844849" w:rsidRPr="0020471D" w:rsidRDefault="00844849" w:rsidP="00DB6E9F">
      <w:pPr>
        <w:shd w:val="clear" w:color="auto" w:fill="FFFFFF"/>
        <w:tabs>
          <w:tab w:val="left" w:pos="1202"/>
        </w:tabs>
        <w:autoSpaceDE w:val="0"/>
        <w:autoSpaceDN w:val="0"/>
        <w:adjustRightInd w:val="0"/>
        <w:spacing w:before="324" w:line="317" w:lineRule="exact"/>
        <w:ind w:firstLine="727"/>
        <w:jc w:val="both"/>
        <w:rPr>
          <w:rFonts w:ascii="Times New Roman" w:eastAsia="Times New Roman" w:hAnsi="Times New Roman" w:cs="Times New Roman"/>
          <w:kern w:val="0"/>
          <w:szCs w:val="28"/>
          <w:lang w:bidi="ar-SA"/>
        </w:rPr>
      </w:pPr>
      <w:r w:rsidRPr="0020471D">
        <w:rPr>
          <w:rFonts w:ascii="Times New Roman" w:eastAsia="Times New Roman" w:hAnsi="Times New Roman" w:cs="Times New Roman"/>
          <w:bCs/>
          <w:spacing w:val="-3"/>
          <w:kern w:val="0"/>
          <w:szCs w:val="28"/>
          <w:lang w:bidi="ar-SA"/>
        </w:rPr>
        <w:t>2.1.</w:t>
      </w:r>
      <w:r w:rsidRPr="0020471D">
        <w:rPr>
          <w:rFonts w:ascii="Times New Roman" w:eastAsia="Times New Roman" w:hAnsi="Times New Roman" w:cs="Times New Roman"/>
          <w:bCs/>
          <w:kern w:val="0"/>
          <w:szCs w:val="28"/>
          <w:lang w:bidi="ar-SA"/>
        </w:rPr>
        <w:tab/>
      </w:r>
      <w:r w:rsidRPr="0020471D">
        <w:rPr>
          <w:rFonts w:ascii="Times New Roman" w:eastAsia="Times New Roman" w:hAnsi="Times New Roman" w:cs="Times New Roman"/>
          <w:bCs/>
          <w:spacing w:val="-11"/>
          <w:kern w:val="0"/>
          <w:szCs w:val="28"/>
          <w:lang w:bidi="ar-SA"/>
        </w:rPr>
        <w:t>Постоянная готовность источников противопожарного водоснабжения</w:t>
      </w:r>
      <w:r w:rsidR="00DB6E9F">
        <w:rPr>
          <w:rFonts w:ascii="Times New Roman" w:eastAsia="Times New Roman" w:hAnsi="Times New Roman" w:cs="Times New Roman"/>
          <w:kern w:val="0"/>
          <w:szCs w:val="28"/>
          <w:lang w:bidi="ar-SA"/>
        </w:rPr>
        <w:t xml:space="preserve"> </w:t>
      </w:r>
      <w:r w:rsidRPr="0020471D">
        <w:rPr>
          <w:rFonts w:ascii="Times New Roman" w:eastAsia="Times New Roman" w:hAnsi="Times New Roman" w:cs="Times New Roman"/>
          <w:kern w:val="0"/>
          <w:szCs w:val="28"/>
          <w:lang w:bidi="ar-SA"/>
        </w:rPr>
        <w:t>для успешного использования их при тушении пожаров обеспечивается проведением основных подготовительных мероприятий:</w:t>
      </w:r>
    </w:p>
    <w:p w:rsidR="00844849" w:rsidRPr="0020471D" w:rsidRDefault="00844849" w:rsidP="00DB6E9F">
      <w:pPr>
        <w:shd w:val="clear" w:color="auto" w:fill="FFFFFF"/>
        <w:autoSpaceDE w:val="0"/>
        <w:autoSpaceDN w:val="0"/>
        <w:adjustRightInd w:val="0"/>
        <w:spacing w:line="317" w:lineRule="exact"/>
        <w:ind w:right="36" w:firstLine="727"/>
        <w:jc w:val="both"/>
        <w:rPr>
          <w:rFonts w:ascii="Times New Roman" w:eastAsia="Times New Roman" w:hAnsi="Times New Roman" w:cs="Times New Roman"/>
          <w:kern w:val="0"/>
          <w:szCs w:val="28"/>
          <w:lang w:bidi="ar-SA"/>
        </w:rPr>
      </w:pPr>
      <w:r w:rsidRPr="0020471D">
        <w:rPr>
          <w:rFonts w:ascii="Times New Roman" w:eastAsia="Times New Roman" w:hAnsi="Times New Roman" w:cs="Times New Roman"/>
          <w:bCs/>
          <w:spacing w:val="-3"/>
          <w:kern w:val="0"/>
          <w:szCs w:val="28"/>
          <w:lang w:bidi="ar-SA"/>
        </w:rPr>
        <w:t xml:space="preserve">качественной приемкой всех систем водоснабжения по </w:t>
      </w:r>
      <w:r w:rsidRPr="0020471D">
        <w:rPr>
          <w:rFonts w:ascii="Times New Roman" w:eastAsia="Times New Roman" w:hAnsi="Times New Roman" w:cs="Times New Roman"/>
          <w:spacing w:val="-3"/>
          <w:kern w:val="0"/>
          <w:szCs w:val="28"/>
          <w:lang w:bidi="ar-SA"/>
        </w:rPr>
        <w:t xml:space="preserve">окончании </w:t>
      </w:r>
      <w:r w:rsidRPr="0020471D">
        <w:rPr>
          <w:rFonts w:ascii="Times New Roman" w:eastAsia="Times New Roman" w:hAnsi="Times New Roman" w:cs="Times New Roman"/>
          <w:bCs/>
          <w:spacing w:val="-3"/>
          <w:kern w:val="0"/>
          <w:szCs w:val="28"/>
          <w:lang w:bidi="ar-SA"/>
        </w:rPr>
        <w:t xml:space="preserve">их </w:t>
      </w:r>
      <w:r w:rsidRPr="0020471D">
        <w:rPr>
          <w:rFonts w:ascii="Times New Roman" w:eastAsia="Times New Roman" w:hAnsi="Times New Roman" w:cs="Times New Roman"/>
          <w:kern w:val="0"/>
          <w:szCs w:val="28"/>
          <w:lang w:bidi="ar-SA"/>
        </w:rPr>
        <w:t>строительства, реконструкции и ремонта;</w:t>
      </w:r>
    </w:p>
    <w:p w:rsidR="00844849" w:rsidRPr="0020471D" w:rsidRDefault="00844849" w:rsidP="00DB6E9F">
      <w:pPr>
        <w:shd w:val="clear" w:color="auto" w:fill="FFFFFF"/>
        <w:autoSpaceDE w:val="0"/>
        <w:autoSpaceDN w:val="0"/>
        <w:adjustRightInd w:val="0"/>
        <w:spacing w:before="7" w:line="317" w:lineRule="exact"/>
        <w:ind w:firstLine="727"/>
        <w:jc w:val="both"/>
        <w:rPr>
          <w:rFonts w:ascii="Times New Roman" w:eastAsia="Times New Roman" w:hAnsi="Times New Roman" w:cs="Times New Roman"/>
          <w:kern w:val="0"/>
          <w:szCs w:val="28"/>
          <w:lang w:bidi="ar-SA"/>
        </w:rPr>
      </w:pPr>
      <w:r w:rsidRPr="0020471D">
        <w:rPr>
          <w:rFonts w:ascii="Times New Roman" w:eastAsia="Times New Roman" w:hAnsi="Times New Roman" w:cs="Times New Roman"/>
          <w:bCs/>
          <w:spacing w:val="-8"/>
          <w:kern w:val="0"/>
          <w:szCs w:val="28"/>
          <w:lang w:bidi="ar-SA"/>
        </w:rPr>
        <w:t>точным учетом всех источников противопожарного водоснабжения;</w:t>
      </w:r>
    </w:p>
    <w:p w:rsidR="00844849" w:rsidRPr="0020471D" w:rsidRDefault="00844849" w:rsidP="00DB6E9F">
      <w:pPr>
        <w:shd w:val="clear" w:color="auto" w:fill="FFFFFF"/>
        <w:autoSpaceDE w:val="0"/>
        <w:autoSpaceDN w:val="0"/>
        <w:adjustRightInd w:val="0"/>
        <w:spacing w:line="317" w:lineRule="exact"/>
        <w:ind w:firstLine="727"/>
        <w:jc w:val="both"/>
        <w:rPr>
          <w:rFonts w:ascii="Times New Roman" w:eastAsia="Times New Roman" w:hAnsi="Times New Roman" w:cs="Times New Roman"/>
          <w:kern w:val="0"/>
          <w:szCs w:val="28"/>
          <w:lang w:bidi="ar-SA"/>
        </w:rPr>
      </w:pPr>
      <w:r w:rsidRPr="0020471D">
        <w:rPr>
          <w:rFonts w:ascii="Times New Roman" w:eastAsia="Times New Roman" w:hAnsi="Times New Roman" w:cs="Times New Roman"/>
          <w:bCs/>
          <w:spacing w:val="-8"/>
          <w:kern w:val="0"/>
          <w:szCs w:val="28"/>
          <w:lang w:bidi="ar-SA"/>
        </w:rPr>
        <w:t>систематическим контролем за состоянием водоисточников;</w:t>
      </w:r>
    </w:p>
    <w:p w:rsidR="00844849" w:rsidRPr="0020471D" w:rsidRDefault="00844849" w:rsidP="00DB6E9F">
      <w:pPr>
        <w:shd w:val="clear" w:color="auto" w:fill="FFFFFF"/>
        <w:autoSpaceDE w:val="0"/>
        <w:autoSpaceDN w:val="0"/>
        <w:adjustRightInd w:val="0"/>
        <w:spacing w:line="317" w:lineRule="exact"/>
        <w:ind w:right="43" w:firstLine="727"/>
        <w:jc w:val="both"/>
        <w:rPr>
          <w:rFonts w:ascii="Times New Roman" w:eastAsia="Times New Roman" w:hAnsi="Times New Roman" w:cs="Times New Roman"/>
          <w:kern w:val="0"/>
          <w:szCs w:val="28"/>
          <w:lang w:bidi="ar-SA"/>
        </w:rPr>
      </w:pPr>
      <w:r w:rsidRPr="0020471D">
        <w:rPr>
          <w:rFonts w:ascii="Times New Roman" w:eastAsia="Times New Roman" w:hAnsi="Times New Roman" w:cs="Times New Roman"/>
          <w:kern w:val="0"/>
          <w:szCs w:val="28"/>
          <w:lang w:bidi="ar-SA"/>
        </w:rPr>
        <w:t xml:space="preserve">периодическим испытанием водопроводных сетей на водоотдачу (2 раза в </w:t>
      </w:r>
      <w:r w:rsidRPr="0020471D">
        <w:rPr>
          <w:rFonts w:ascii="Times New Roman" w:eastAsia="Times New Roman" w:hAnsi="Times New Roman" w:cs="Times New Roman"/>
          <w:bCs/>
          <w:kern w:val="0"/>
          <w:szCs w:val="28"/>
          <w:lang w:bidi="ar-SA"/>
        </w:rPr>
        <w:t>год);</w:t>
      </w:r>
    </w:p>
    <w:p w:rsidR="00844849" w:rsidRPr="0020471D" w:rsidRDefault="00844849" w:rsidP="00DB6E9F">
      <w:pPr>
        <w:shd w:val="clear" w:color="auto" w:fill="FFFFFF"/>
        <w:autoSpaceDE w:val="0"/>
        <w:autoSpaceDN w:val="0"/>
        <w:adjustRightInd w:val="0"/>
        <w:spacing w:before="7" w:line="317" w:lineRule="exact"/>
        <w:ind w:left="36" w:right="36" w:firstLine="706"/>
        <w:jc w:val="both"/>
        <w:rPr>
          <w:rFonts w:ascii="Times New Roman" w:eastAsia="Times New Roman" w:hAnsi="Times New Roman" w:cs="Times New Roman"/>
          <w:kern w:val="0"/>
          <w:szCs w:val="28"/>
          <w:lang w:bidi="ar-SA"/>
        </w:rPr>
      </w:pPr>
      <w:r w:rsidRPr="0020471D">
        <w:rPr>
          <w:rFonts w:ascii="Times New Roman" w:eastAsia="Times New Roman" w:hAnsi="Times New Roman" w:cs="Times New Roman"/>
          <w:bCs/>
          <w:kern w:val="0"/>
          <w:szCs w:val="28"/>
          <w:lang w:bidi="ar-SA"/>
        </w:rPr>
        <w:t xml:space="preserve">своевременной подготовкой источников противопожарного </w:t>
      </w:r>
      <w:r w:rsidRPr="0020471D">
        <w:rPr>
          <w:rFonts w:ascii="Times New Roman" w:eastAsia="Times New Roman" w:hAnsi="Times New Roman" w:cs="Times New Roman"/>
          <w:kern w:val="0"/>
          <w:szCs w:val="28"/>
          <w:lang w:bidi="ar-SA"/>
        </w:rPr>
        <w:t>водоснабжения к условиям эксплуатации весной и осенью</w:t>
      </w:r>
      <w:r w:rsidRPr="0020471D">
        <w:rPr>
          <w:rFonts w:ascii="Times New Roman" w:eastAsia="Times New Roman" w:hAnsi="Times New Roman" w:cs="Times New Roman"/>
          <w:bCs/>
          <w:kern w:val="0"/>
          <w:szCs w:val="28"/>
          <w:lang w:bidi="ar-SA"/>
        </w:rPr>
        <w:t>.</w:t>
      </w:r>
    </w:p>
    <w:p w:rsidR="00844849" w:rsidRPr="0020471D" w:rsidRDefault="00844849" w:rsidP="00DB6E9F">
      <w:pPr>
        <w:numPr>
          <w:ilvl w:val="0"/>
          <w:numId w:val="5"/>
        </w:numPr>
        <w:shd w:val="clear" w:color="auto" w:fill="FFFFFF"/>
        <w:tabs>
          <w:tab w:val="left" w:pos="1231"/>
        </w:tabs>
        <w:autoSpaceDE w:val="0"/>
        <w:autoSpaceDN w:val="0"/>
        <w:adjustRightInd w:val="0"/>
        <w:spacing w:line="317" w:lineRule="exact"/>
        <w:ind w:left="36" w:right="29" w:firstLine="713"/>
        <w:jc w:val="both"/>
        <w:rPr>
          <w:rFonts w:ascii="Times New Roman" w:eastAsia="Times New Roman" w:hAnsi="Times New Roman" w:cs="Times New Roman"/>
          <w:bCs/>
          <w:spacing w:val="-4"/>
          <w:kern w:val="0"/>
          <w:szCs w:val="28"/>
          <w:lang w:bidi="ar-SA"/>
        </w:rPr>
      </w:pPr>
      <w:r w:rsidRPr="0020471D">
        <w:rPr>
          <w:rFonts w:ascii="Times New Roman" w:eastAsia="Times New Roman" w:hAnsi="Times New Roman" w:cs="Times New Roman"/>
          <w:bCs/>
          <w:spacing w:val="-9"/>
          <w:kern w:val="0"/>
          <w:szCs w:val="28"/>
          <w:lang w:bidi="ar-SA"/>
        </w:rPr>
        <w:t xml:space="preserve">Источники противопожарного водоснабжения должны находиться в </w:t>
      </w:r>
      <w:r w:rsidRPr="0020471D">
        <w:rPr>
          <w:rFonts w:ascii="Times New Roman" w:eastAsia="Times New Roman" w:hAnsi="Times New Roman" w:cs="Times New Roman"/>
          <w:kern w:val="0"/>
          <w:szCs w:val="28"/>
          <w:lang w:bidi="ar-SA"/>
        </w:rPr>
        <w:t xml:space="preserve">исправном состоянии и оборудоваться указателями, установленными на видных </w:t>
      </w:r>
      <w:r w:rsidRPr="0020471D">
        <w:rPr>
          <w:rFonts w:ascii="Times New Roman" w:eastAsia="Times New Roman" w:hAnsi="Times New Roman" w:cs="Times New Roman"/>
          <w:bCs/>
          <w:spacing w:val="-6"/>
          <w:kern w:val="0"/>
          <w:szCs w:val="28"/>
          <w:lang w:bidi="ar-SA"/>
        </w:rPr>
        <w:t xml:space="preserve">местах. Ко всем источникам противопожарного водоснабжения должен быть </w:t>
      </w:r>
      <w:r w:rsidRPr="0020471D">
        <w:rPr>
          <w:rFonts w:ascii="Times New Roman" w:eastAsia="Times New Roman" w:hAnsi="Times New Roman" w:cs="Times New Roman"/>
          <w:bCs/>
          <w:kern w:val="0"/>
          <w:szCs w:val="28"/>
          <w:lang w:bidi="ar-SA"/>
        </w:rPr>
        <w:t xml:space="preserve">обеспечен подъезд шириной не </w:t>
      </w:r>
      <w:r w:rsidRPr="0020471D">
        <w:rPr>
          <w:rFonts w:ascii="Times New Roman" w:eastAsia="Times New Roman" w:hAnsi="Times New Roman" w:cs="Times New Roman"/>
          <w:kern w:val="0"/>
          <w:szCs w:val="28"/>
          <w:lang w:bidi="ar-SA"/>
        </w:rPr>
        <w:t xml:space="preserve">менее </w:t>
      </w:r>
      <w:r w:rsidRPr="0020471D">
        <w:rPr>
          <w:rFonts w:ascii="Times New Roman" w:eastAsia="Times New Roman" w:hAnsi="Times New Roman" w:cs="Times New Roman"/>
          <w:bCs/>
          <w:kern w:val="0"/>
          <w:szCs w:val="28"/>
          <w:lang w:bidi="ar-SA"/>
        </w:rPr>
        <w:t>3,5 м.</w:t>
      </w:r>
    </w:p>
    <w:p w:rsidR="00844849" w:rsidRPr="0020471D" w:rsidRDefault="00844849" w:rsidP="00DB6E9F">
      <w:pPr>
        <w:numPr>
          <w:ilvl w:val="0"/>
          <w:numId w:val="5"/>
        </w:numPr>
        <w:shd w:val="clear" w:color="auto" w:fill="FFFFFF"/>
        <w:tabs>
          <w:tab w:val="left" w:pos="1231"/>
        </w:tabs>
        <w:autoSpaceDE w:val="0"/>
        <w:autoSpaceDN w:val="0"/>
        <w:adjustRightInd w:val="0"/>
        <w:spacing w:line="317" w:lineRule="exact"/>
        <w:ind w:left="36" w:right="29" w:firstLine="713"/>
        <w:jc w:val="both"/>
        <w:rPr>
          <w:rFonts w:ascii="Times New Roman" w:eastAsia="Times New Roman" w:hAnsi="Times New Roman" w:cs="Times New Roman"/>
          <w:bCs/>
          <w:spacing w:val="-4"/>
          <w:kern w:val="0"/>
          <w:szCs w:val="28"/>
          <w:lang w:bidi="ar-SA"/>
        </w:rPr>
      </w:pPr>
      <w:r w:rsidRPr="0020471D">
        <w:rPr>
          <w:rFonts w:ascii="Times New Roman" w:eastAsia="Times New Roman" w:hAnsi="Times New Roman" w:cs="Times New Roman"/>
          <w:bCs/>
          <w:spacing w:val="-11"/>
          <w:kern w:val="0"/>
          <w:szCs w:val="28"/>
          <w:lang w:bidi="ar-SA"/>
        </w:rPr>
        <w:t xml:space="preserve">Пожарные водоемы должны быть наполнены </w:t>
      </w:r>
      <w:r w:rsidRPr="0020471D">
        <w:rPr>
          <w:rFonts w:ascii="Times New Roman" w:eastAsia="Times New Roman" w:hAnsi="Times New Roman" w:cs="Times New Roman"/>
          <w:spacing w:val="-11"/>
          <w:kern w:val="0"/>
          <w:szCs w:val="28"/>
          <w:lang w:bidi="ar-SA"/>
        </w:rPr>
        <w:t xml:space="preserve">водой. </w:t>
      </w:r>
      <w:r w:rsidRPr="0020471D">
        <w:rPr>
          <w:rFonts w:ascii="Times New Roman" w:eastAsia="Times New Roman" w:hAnsi="Times New Roman" w:cs="Times New Roman"/>
          <w:bCs/>
          <w:spacing w:val="-11"/>
          <w:kern w:val="0"/>
          <w:szCs w:val="28"/>
          <w:lang w:bidi="ar-SA"/>
        </w:rPr>
        <w:t xml:space="preserve">К водоему должен </w:t>
      </w:r>
      <w:r w:rsidRPr="0020471D">
        <w:rPr>
          <w:rFonts w:ascii="Times New Roman" w:eastAsia="Times New Roman" w:hAnsi="Times New Roman" w:cs="Times New Roman"/>
          <w:kern w:val="0"/>
          <w:szCs w:val="28"/>
          <w:lang w:bidi="ar-SA"/>
        </w:rPr>
        <w:t>быть обеспечен подъезд с твердым покрытием и разворотной площадкой размером 12 х 12 м.</w:t>
      </w:r>
    </w:p>
    <w:p w:rsidR="00844849" w:rsidRPr="0020471D" w:rsidRDefault="00844849" w:rsidP="00DB6E9F">
      <w:pPr>
        <w:shd w:val="clear" w:color="auto" w:fill="FFFFFF"/>
        <w:autoSpaceDE w:val="0"/>
        <w:autoSpaceDN w:val="0"/>
        <w:adjustRightInd w:val="0"/>
        <w:spacing w:line="317" w:lineRule="exact"/>
        <w:ind w:left="58" w:right="7" w:firstLine="691"/>
        <w:jc w:val="both"/>
        <w:rPr>
          <w:rFonts w:ascii="Times New Roman" w:eastAsia="Times New Roman" w:hAnsi="Times New Roman" w:cs="Times New Roman"/>
          <w:kern w:val="0"/>
          <w:szCs w:val="28"/>
          <w:lang w:bidi="ar-SA"/>
        </w:rPr>
      </w:pPr>
      <w:r w:rsidRPr="0020471D">
        <w:rPr>
          <w:rFonts w:ascii="Times New Roman" w:eastAsia="Times New Roman" w:hAnsi="Times New Roman" w:cs="Times New Roman"/>
          <w:bCs/>
          <w:spacing w:val="-2"/>
          <w:kern w:val="0"/>
          <w:szCs w:val="28"/>
          <w:lang w:bidi="ar-SA"/>
        </w:rPr>
        <w:t xml:space="preserve">При наличии «сухого» и «мокрого» </w:t>
      </w:r>
      <w:r w:rsidRPr="0020471D">
        <w:rPr>
          <w:rFonts w:ascii="Times New Roman" w:eastAsia="Times New Roman" w:hAnsi="Times New Roman" w:cs="Times New Roman"/>
          <w:spacing w:val="-2"/>
          <w:kern w:val="0"/>
          <w:szCs w:val="28"/>
          <w:lang w:bidi="ar-SA"/>
        </w:rPr>
        <w:t xml:space="preserve">колодцев крышки </w:t>
      </w:r>
      <w:r w:rsidRPr="0020471D">
        <w:rPr>
          <w:rFonts w:ascii="Times New Roman" w:eastAsia="Times New Roman" w:hAnsi="Times New Roman" w:cs="Times New Roman"/>
          <w:bCs/>
          <w:spacing w:val="-2"/>
          <w:kern w:val="0"/>
          <w:szCs w:val="28"/>
          <w:lang w:bidi="ar-SA"/>
        </w:rPr>
        <w:t xml:space="preserve">их </w:t>
      </w:r>
      <w:r w:rsidRPr="0020471D">
        <w:rPr>
          <w:rFonts w:ascii="Times New Roman" w:eastAsia="Times New Roman" w:hAnsi="Times New Roman" w:cs="Times New Roman"/>
          <w:spacing w:val="-2"/>
          <w:kern w:val="0"/>
          <w:szCs w:val="28"/>
          <w:lang w:bidi="ar-SA"/>
        </w:rPr>
        <w:t xml:space="preserve">люков </w:t>
      </w:r>
      <w:r w:rsidRPr="0020471D">
        <w:rPr>
          <w:rFonts w:ascii="Times New Roman" w:eastAsia="Times New Roman" w:hAnsi="Times New Roman" w:cs="Times New Roman"/>
          <w:bCs/>
          <w:spacing w:val="-2"/>
          <w:kern w:val="0"/>
          <w:szCs w:val="28"/>
          <w:lang w:bidi="ar-SA"/>
        </w:rPr>
        <w:t xml:space="preserve">должны </w:t>
      </w:r>
      <w:r w:rsidRPr="0020471D">
        <w:rPr>
          <w:rFonts w:ascii="Times New Roman" w:eastAsia="Times New Roman" w:hAnsi="Times New Roman" w:cs="Times New Roman"/>
          <w:bCs/>
          <w:spacing w:val="-6"/>
          <w:kern w:val="0"/>
          <w:szCs w:val="28"/>
          <w:lang w:bidi="ar-SA"/>
        </w:rPr>
        <w:t xml:space="preserve">быть обозначены указателями. В «сухом» колодце должна быть установлена </w:t>
      </w:r>
      <w:r w:rsidRPr="0020471D">
        <w:rPr>
          <w:rFonts w:ascii="Times New Roman" w:eastAsia="Times New Roman" w:hAnsi="Times New Roman" w:cs="Times New Roman"/>
          <w:bCs/>
          <w:spacing w:val="-10"/>
          <w:kern w:val="0"/>
          <w:szCs w:val="28"/>
          <w:lang w:bidi="ar-SA"/>
        </w:rPr>
        <w:t>задвижка, штурвал, которой должен быть выведен под крышку люка.</w:t>
      </w:r>
    </w:p>
    <w:p w:rsidR="00844849" w:rsidRPr="0020471D" w:rsidRDefault="00844849" w:rsidP="00377985">
      <w:pPr>
        <w:shd w:val="clear" w:color="auto" w:fill="FFFFFF"/>
        <w:tabs>
          <w:tab w:val="left" w:pos="1231"/>
        </w:tabs>
        <w:autoSpaceDE w:val="0"/>
        <w:autoSpaceDN w:val="0"/>
        <w:adjustRightInd w:val="0"/>
        <w:spacing w:line="317" w:lineRule="exact"/>
        <w:ind w:left="36" w:right="14" w:firstLine="713"/>
        <w:jc w:val="both"/>
        <w:rPr>
          <w:rFonts w:ascii="Times New Roman" w:eastAsia="Times New Roman" w:hAnsi="Times New Roman" w:cs="Times New Roman"/>
          <w:kern w:val="0"/>
          <w:szCs w:val="28"/>
          <w:lang w:bidi="ar-SA"/>
        </w:rPr>
      </w:pPr>
      <w:r w:rsidRPr="0020471D">
        <w:rPr>
          <w:rFonts w:ascii="Times New Roman" w:eastAsia="Times New Roman" w:hAnsi="Times New Roman" w:cs="Times New Roman"/>
          <w:bCs/>
          <w:spacing w:val="-1"/>
          <w:kern w:val="0"/>
          <w:szCs w:val="28"/>
          <w:lang w:bidi="ar-SA"/>
        </w:rPr>
        <w:t>2.4.</w:t>
      </w:r>
      <w:r w:rsidRPr="0020471D">
        <w:rPr>
          <w:rFonts w:ascii="Times New Roman" w:eastAsia="Times New Roman" w:hAnsi="Times New Roman" w:cs="Times New Roman"/>
          <w:bCs/>
          <w:kern w:val="0"/>
          <w:szCs w:val="28"/>
          <w:lang w:bidi="ar-SA"/>
        </w:rPr>
        <w:tab/>
      </w:r>
      <w:r w:rsidRPr="0020471D">
        <w:rPr>
          <w:rFonts w:ascii="Times New Roman" w:eastAsia="Times New Roman" w:hAnsi="Times New Roman" w:cs="Times New Roman"/>
          <w:bCs/>
          <w:spacing w:val="-7"/>
          <w:kern w:val="0"/>
          <w:szCs w:val="28"/>
          <w:lang w:bidi="ar-SA"/>
        </w:rPr>
        <w:t xml:space="preserve">Пирсы должны иметь прочное </w:t>
      </w:r>
      <w:r w:rsidRPr="0020471D">
        <w:rPr>
          <w:rFonts w:ascii="Times New Roman" w:eastAsia="Times New Roman" w:hAnsi="Times New Roman" w:cs="Times New Roman"/>
          <w:spacing w:val="-7"/>
          <w:kern w:val="0"/>
          <w:szCs w:val="28"/>
          <w:lang w:bidi="ar-SA"/>
        </w:rPr>
        <w:t xml:space="preserve">боковое ограждение высотой </w:t>
      </w:r>
      <w:r w:rsidRPr="0020471D">
        <w:rPr>
          <w:rFonts w:ascii="Times New Roman" w:eastAsia="Times New Roman" w:hAnsi="Times New Roman" w:cs="Times New Roman"/>
          <w:bCs/>
          <w:spacing w:val="-7"/>
          <w:kern w:val="0"/>
          <w:szCs w:val="28"/>
          <w:lang w:bidi="ar-SA"/>
        </w:rPr>
        <w:t xml:space="preserve">0,7 </w:t>
      </w:r>
      <w:r w:rsidRPr="0020471D">
        <w:rPr>
          <w:rFonts w:ascii="Times New Roman" w:eastAsia="Times New Roman" w:hAnsi="Times New Roman" w:cs="Times New Roman"/>
          <w:spacing w:val="-7"/>
          <w:kern w:val="0"/>
          <w:szCs w:val="28"/>
          <w:lang w:bidi="ar-SA"/>
        </w:rPr>
        <w:t xml:space="preserve">- </w:t>
      </w:r>
      <w:r w:rsidRPr="0020471D">
        <w:rPr>
          <w:rFonts w:ascii="Times New Roman" w:eastAsia="Times New Roman" w:hAnsi="Times New Roman" w:cs="Times New Roman"/>
          <w:bCs/>
          <w:spacing w:val="-7"/>
          <w:kern w:val="0"/>
          <w:szCs w:val="28"/>
          <w:lang w:bidi="ar-SA"/>
        </w:rPr>
        <w:t>0,8 м.</w:t>
      </w:r>
      <w:r w:rsidRPr="0020471D">
        <w:rPr>
          <w:rFonts w:ascii="Times New Roman" w:eastAsia="Times New Roman" w:hAnsi="Times New Roman" w:cs="Times New Roman"/>
          <w:bCs/>
          <w:spacing w:val="-7"/>
          <w:kern w:val="0"/>
          <w:szCs w:val="28"/>
          <w:lang w:bidi="ar-SA"/>
        </w:rPr>
        <w:br/>
      </w:r>
      <w:r w:rsidRPr="0020471D">
        <w:rPr>
          <w:rFonts w:ascii="Times New Roman" w:eastAsia="Times New Roman" w:hAnsi="Times New Roman" w:cs="Times New Roman"/>
          <w:bCs/>
          <w:spacing w:val="-5"/>
          <w:kern w:val="0"/>
          <w:szCs w:val="28"/>
          <w:lang w:bidi="ar-SA"/>
        </w:rPr>
        <w:t xml:space="preserve">Со стороны водоисточника на площадке должен быть </w:t>
      </w:r>
      <w:r w:rsidRPr="0020471D">
        <w:rPr>
          <w:rFonts w:ascii="Times New Roman" w:eastAsia="Times New Roman" w:hAnsi="Times New Roman" w:cs="Times New Roman"/>
          <w:spacing w:val="-5"/>
          <w:kern w:val="0"/>
          <w:szCs w:val="28"/>
          <w:lang w:bidi="ar-SA"/>
        </w:rPr>
        <w:t>укреплен упорный брус</w:t>
      </w:r>
      <w:r w:rsidRPr="0020471D">
        <w:rPr>
          <w:rFonts w:ascii="Times New Roman" w:eastAsia="Times New Roman" w:hAnsi="Times New Roman" w:cs="Times New Roman"/>
          <w:spacing w:val="-5"/>
          <w:kern w:val="0"/>
          <w:szCs w:val="28"/>
          <w:lang w:bidi="ar-SA"/>
        </w:rPr>
        <w:br/>
      </w:r>
      <w:r w:rsidRPr="0020471D">
        <w:rPr>
          <w:rFonts w:ascii="Times New Roman" w:eastAsia="Times New Roman" w:hAnsi="Times New Roman" w:cs="Times New Roman"/>
          <w:kern w:val="0"/>
          <w:szCs w:val="28"/>
          <w:lang w:bidi="ar-SA"/>
        </w:rPr>
        <w:t>толщиной 25 см.</w:t>
      </w:r>
    </w:p>
    <w:p w:rsidR="00844849" w:rsidRPr="0020471D" w:rsidRDefault="00844849" w:rsidP="00377985">
      <w:pPr>
        <w:shd w:val="clear" w:color="auto" w:fill="FFFFFF"/>
        <w:autoSpaceDE w:val="0"/>
        <w:autoSpaceDN w:val="0"/>
        <w:adjustRightInd w:val="0"/>
        <w:spacing w:line="317" w:lineRule="exact"/>
        <w:ind w:left="65" w:firstLine="698"/>
        <w:jc w:val="both"/>
        <w:rPr>
          <w:rFonts w:ascii="Times New Roman" w:eastAsia="Times New Roman" w:hAnsi="Times New Roman" w:cs="Times New Roman"/>
          <w:kern w:val="0"/>
          <w:szCs w:val="28"/>
          <w:lang w:bidi="ar-SA"/>
        </w:rPr>
      </w:pPr>
      <w:r w:rsidRPr="0020471D">
        <w:rPr>
          <w:rFonts w:ascii="Times New Roman" w:eastAsia="Times New Roman" w:hAnsi="Times New Roman" w:cs="Times New Roman"/>
          <w:spacing w:val="-1"/>
          <w:kern w:val="0"/>
          <w:szCs w:val="28"/>
          <w:lang w:bidi="ar-SA"/>
        </w:rPr>
        <w:t xml:space="preserve">Ширина пирса должна обеспечивать свободную установку двух пожарных </w:t>
      </w:r>
      <w:r w:rsidRPr="0020471D">
        <w:rPr>
          <w:rFonts w:ascii="Times New Roman" w:eastAsia="Times New Roman" w:hAnsi="Times New Roman" w:cs="Times New Roman"/>
          <w:kern w:val="0"/>
          <w:szCs w:val="28"/>
          <w:lang w:bidi="ar-SA"/>
        </w:rPr>
        <w:t xml:space="preserve">автомобилей. Для их разворота перед пирсом устраивают площадку с твердым </w:t>
      </w:r>
      <w:r w:rsidRPr="0020471D">
        <w:rPr>
          <w:rFonts w:ascii="Times New Roman" w:eastAsia="Times New Roman" w:hAnsi="Times New Roman" w:cs="Times New Roman"/>
          <w:bCs/>
          <w:spacing w:val="-5"/>
          <w:kern w:val="0"/>
          <w:szCs w:val="28"/>
          <w:lang w:bidi="ar-SA"/>
        </w:rPr>
        <w:t xml:space="preserve">покрытием размером 12 х 12 м. Высота площадки пирса над самым низким </w:t>
      </w:r>
      <w:r w:rsidRPr="0020471D">
        <w:rPr>
          <w:rFonts w:ascii="Times New Roman" w:eastAsia="Times New Roman" w:hAnsi="Times New Roman" w:cs="Times New Roman"/>
          <w:kern w:val="0"/>
          <w:szCs w:val="28"/>
          <w:lang w:bidi="ar-SA"/>
        </w:rPr>
        <w:t xml:space="preserve">уровнем воды не должна превышать 5 м. Глубина воды у пирса должна быть не </w:t>
      </w:r>
      <w:r w:rsidRPr="0020471D">
        <w:rPr>
          <w:rFonts w:ascii="Times New Roman" w:eastAsia="Times New Roman" w:hAnsi="Times New Roman" w:cs="Times New Roman"/>
          <w:bCs/>
          <w:spacing w:val="-7"/>
          <w:kern w:val="0"/>
          <w:szCs w:val="28"/>
          <w:lang w:bidi="ar-SA"/>
        </w:rPr>
        <w:t xml:space="preserve">менее 1 м. В зимнее время при замерзании воды прорубается прорубь размером </w:t>
      </w:r>
      <w:r w:rsidRPr="0020471D">
        <w:rPr>
          <w:rFonts w:ascii="Times New Roman" w:eastAsia="Times New Roman" w:hAnsi="Times New Roman" w:cs="Times New Roman"/>
          <w:bCs/>
          <w:kern w:val="0"/>
          <w:szCs w:val="28"/>
          <w:lang w:bidi="ar-SA"/>
        </w:rPr>
        <w:t xml:space="preserve">1 </w:t>
      </w:r>
      <w:r w:rsidRPr="0020471D">
        <w:rPr>
          <w:rFonts w:ascii="Times New Roman" w:eastAsia="Times New Roman" w:hAnsi="Times New Roman" w:cs="Times New Roman"/>
          <w:kern w:val="0"/>
          <w:szCs w:val="28"/>
          <w:lang w:bidi="ar-SA"/>
        </w:rPr>
        <w:t xml:space="preserve">х </w:t>
      </w:r>
      <w:r w:rsidRPr="0020471D">
        <w:rPr>
          <w:rFonts w:ascii="Times New Roman" w:eastAsia="Times New Roman" w:hAnsi="Times New Roman" w:cs="Times New Roman"/>
          <w:bCs/>
          <w:kern w:val="0"/>
          <w:szCs w:val="28"/>
          <w:lang w:bidi="ar-SA"/>
        </w:rPr>
        <w:t>1 м.</w:t>
      </w:r>
      <w:proofErr w:type="gramStart"/>
      <w:r w:rsidRPr="00DB6E9F">
        <w:rPr>
          <w:rFonts w:ascii="Times New Roman" w:eastAsia="Times New Roman" w:hAnsi="Times New Roman" w:cs="Times New Roman"/>
          <w:bCs/>
          <w:kern w:val="0"/>
          <w:szCs w:val="28"/>
          <w:vertAlign w:val="superscript"/>
          <w:lang w:bidi="ar-SA"/>
        </w:rPr>
        <w:t>3</w:t>
      </w:r>
      <w:proofErr w:type="gramEnd"/>
      <w:r w:rsidRPr="0020471D">
        <w:rPr>
          <w:rFonts w:ascii="Times New Roman" w:eastAsia="Times New Roman" w:hAnsi="Times New Roman" w:cs="Times New Roman"/>
          <w:bCs/>
          <w:kern w:val="0"/>
          <w:szCs w:val="28"/>
          <w:lang w:bidi="ar-SA"/>
        </w:rPr>
        <w:t xml:space="preserve"> </w:t>
      </w:r>
      <w:r w:rsidRPr="0020471D">
        <w:rPr>
          <w:rFonts w:ascii="Times New Roman" w:eastAsia="Times New Roman" w:hAnsi="Times New Roman" w:cs="Times New Roman"/>
          <w:kern w:val="0"/>
          <w:szCs w:val="28"/>
          <w:lang w:bidi="ar-SA"/>
        </w:rPr>
        <w:t xml:space="preserve">а </w:t>
      </w:r>
      <w:r w:rsidRPr="0020471D">
        <w:rPr>
          <w:rFonts w:ascii="Times New Roman" w:eastAsia="Times New Roman" w:hAnsi="Times New Roman" w:cs="Times New Roman"/>
          <w:bCs/>
          <w:kern w:val="0"/>
          <w:szCs w:val="28"/>
          <w:lang w:bidi="ar-SA"/>
        </w:rPr>
        <w:t>пирс очищается от снега и льда.</w:t>
      </w:r>
    </w:p>
    <w:p w:rsidR="00844849" w:rsidRPr="0020471D" w:rsidRDefault="00844849" w:rsidP="00DB6E9F">
      <w:pPr>
        <w:shd w:val="clear" w:color="auto" w:fill="FFFFFF"/>
        <w:tabs>
          <w:tab w:val="left" w:pos="1276"/>
        </w:tabs>
        <w:autoSpaceDE w:val="0"/>
        <w:autoSpaceDN w:val="0"/>
        <w:adjustRightInd w:val="0"/>
        <w:spacing w:line="317" w:lineRule="exact"/>
        <w:ind w:firstLine="785"/>
        <w:jc w:val="both"/>
        <w:rPr>
          <w:rFonts w:ascii="Times New Roman" w:eastAsia="Times New Roman" w:hAnsi="Times New Roman" w:cs="Times New Roman"/>
          <w:kern w:val="0"/>
          <w:szCs w:val="28"/>
          <w:lang w:bidi="ar-SA"/>
        </w:rPr>
      </w:pPr>
      <w:r w:rsidRPr="0020471D">
        <w:rPr>
          <w:rFonts w:ascii="Times New Roman" w:eastAsia="Times New Roman" w:hAnsi="Times New Roman" w:cs="Times New Roman"/>
          <w:bCs/>
          <w:spacing w:val="-4"/>
          <w:kern w:val="0"/>
          <w:szCs w:val="28"/>
          <w:lang w:bidi="ar-SA"/>
        </w:rPr>
        <w:t>2.5.</w:t>
      </w:r>
      <w:r w:rsidRPr="0020471D">
        <w:rPr>
          <w:rFonts w:ascii="Times New Roman" w:eastAsia="Times New Roman" w:hAnsi="Times New Roman" w:cs="Times New Roman"/>
          <w:bCs/>
          <w:kern w:val="0"/>
          <w:szCs w:val="28"/>
          <w:lang w:bidi="ar-SA"/>
        </w:rPr>
        <w:tab/>
      </w:r>
      <w:r w:rsidRPr="0020471D">
        <w:rPr>
          <w:rFonts w:ascii="Times New Roman" w:eastAsia="Times New Roman" w:hAnsi="Times New Roman" w:cs="Times New Roman"/>
          <w:spacing w:val="-2"/>
          <w:kern w:val="0"/>
          <w:szCs w:val="28"/>
          <w:lang w:bidi="ar-SA"/>
        </w:rPr>
        <w:t xml:space="preserve">Источники     </w:t>
      </w:r>
      <w:r w:rsidRPr="0020471D">
        <w:rPr>
          <w:rFonts w:ascii="Times New Roman" w:eastAsia="Times New Roman" w:hAnsi="Times New Roman" w:cs="Times New Roman"/>
          <w:bCs/>
          <w:spacing w:val="-2"/>
          <w:kern w:val="0"/>
          <w:szCs w:val="28"/>
          <w:lang w:bidi="ar-SA"/>
        </w:rPr>
        <w:t xml:space="preserve">противопожарного     </w:t>
      </w:r>
      <w:r w:rsidRPr="0020471D">
        <w:rPr>
          <w:rFonts w:ascii="Times New Roman" w:eastAsia="Times New Roman" w:hAnsi="Times New Roman" w:cs="Times New Roman"/>
          <w:spacing w:val="-2"/>
          <w:kern w:val="0"/>
          <w:szCs w:val="28"/>
          <w:lang w:bidi="ar-SA"/>
        </w:rPr>
        <w:t xml:space="preserve">водоснабжения     </w:t>
      </w:r>
      <w:r w:rsidRPr="0020471D">
        <w:rPr>
          <w:rFonts w:ascii="Times New Roman" w:eastAsia="Times New Roman" w:hAnsi="Times New Roman" w:cs="Times New Roman"/>
          <w:bCs/>
          <w:spacing w:val="-2"/>
          <w:kern w:val="0"/>
          <w:szCs w:val="28"/>
          <w:lang w:bidi="ar-SA"/>
        </w:rPr>
        <w:t>допускается</w:t>
      </w:r>
      <w:r w:rsidR="00E61884" w:rsidRPr="0020471D">
        <w:rPr>
          <w:rFonts w:ascii="Times New Roman" w:eastAsia="Times New Roman" w:hAnsi="Times New Roman" w:cs="Times New Roman"/>
          <w:kern w:val="0"/>
          <w:szCs w:val="28"/>
          <w:lang w:bidi="ar-SA"/>
        </w:rPr>
        <w:t xml:space="preserve"> </w:t>
      </w:r>
      <w:r w:rsidRPr="0020471D">
        <w:rPr>
          <w:rFonts w:ascii="Times New Roman" w:eastAsia="Times New Roman" w:hAnsi="Times New Roman" w:cs="Times New Roman"/>
          <w:kern w:val="0"/>
          <w:szCs w:val="28"/>
          <w:lang w:bidi="ar-SA"/>
        </w:rPr>
        <w:t>использовать только при тушении пожаров, проведении занятий, учений и проверке их работоспособности.</w:t>
      </w:r>
    </w:p>
    <w:p w:rsidR="00E61884" w:rsidRPr="0020471D" w:rsidRDefault="00E61884" w:rsidP="00DB6E9F">
      <w:pPr>
        <w:shd w:val="clear" w:color="auto" w:fill="FFFFFF"/>
        <w:autoSpaceDE w:val="0"/>
        <w:autoSpaceDN w:val="0"/>
        <w:adjustRightInd w:val="0"/>
        <w:spacing w:before="338"/>
        <w:ind w:left="1397"/>
        <w:jc w:val="both"/>
        <w:rPr>
          <w:rFonts w:ascii="Times New Roman" w:eastAsia="Times New Roman" w:hAnsi="Times New Roman" w:cs="Times New Roman"/>
          <w:kern w:val="0"/>
          <w:szCs w:val="28"/>
          <w:lang w:bidi="ar-SA"/>
        </w:rPr>
      </w:pPr>
    </w:p>
    <w:p w:rsidR="00E61884" w:rsidRPr="0020471D" w:rsidRDefault="00E61884" w:rsidP="00DB6E9F">
      <w:pPr>
        <w:shd w:val="clear" w:color="auto" w:fill="FFFFFF"/>
        <w:autoSpaceDE w:val="0"/>
        <w:autoSpaceDN w:val="0"/>
        <w:adjustRightInd w:val="0"/>
        <w:spacing w:before="338"/>
        <w:ind w:left="1397"/>
        <w:jc w:val="both"/>
        <w:rPr>
          <w:rFonts w:ascii="Times New Roman" w:eastAsia="Times New Roman" w:hAnsi="Times New Roman" w:cs="Times New Roman"/>
          <w:kern w:val="0"/>
          <w:szCs w:val="28"/>
          <w:lang w:bidi="ar-SA"/>
        </w:rPr>
      </w:pPr>
    </w:p>
    <w:p w:rsidR="00844849" w:rsidRPr="0020471D" w:rsidRDefault="00844849" w:rsidP="00DB6E9F">
      <w:pPr>
        <w:shd w:val="clear" w:color="auto" w:fill="FFFFFF"/>
        <w:autoSpaceDE w:val="0"/>
        <w:autoSpaceDN w:val="0"/>
        <w:adjustRightInd w:val="0"/>
        <w:spacing w:before="338"/>
        <w:ind w:left="1397"/>
        <w:jc w:val="both"/>
        <w:rPr>
          <w:rFonts w:ascii="Times New Roman" w:eastAsia="Times New Roman" w:hAnsi="Times New Roman" w:cs="Times New Roman"/>
          <w:kern w:val="0"/>
          <w:szCs w:val="28"/>
          <w:lang w:bidi="ar-SA"/>
        </w:rPr>
      </w:pPr>
      <w:r w:rsidRPr="0020471D">
        <w:rPr>
          <w:rFonts w:ascii="Times New Roman" w:eastAsia="Times New Roman" w:hAnsi="Times New Roman" w:cs="Times New Roman"/>
          <w:kern w:val="0"/>
          <w:szCs w:val="28"/>
          <w:lang w:bidi="ar-SA"/>
        </w:rPr>
        <w:t>3. Учет и порядок проверки противопожарного водоснабжения</w:t>
      </w:r>
    </w:p>
    <w:p w:rsidR="00844849" w:rsidRPr="0020471D" w:rsidRDefault="00844849" w:rsidP="00DB6E9F">
      <w:pPr>
        <w:shd w:val="clear" w:color="auto" w:fill="FFFFFF"/>
        <w:tabs>
          <w:tab w:val="left" w:pos="1296"/>
        </w:tabs>
        <w:autoSpaceDE w:val="0"/>
        <w:autoSpaceDN w:val="0"/>
        <w:adjustRightInd w:val="0"/>
        <w:spacing w:before="317" w:line="317" w:lineRule="exact"/>
        <w:ind w:left="14" w:right="43" w:firstLine="706"/>
        <w:jc w:val="both"/>
        <w:rPr>
          <w:rFonts w:ascii="Times New Roman" w:eastAsia="Times New Roman" w:hAnsi="Times New Roman" w:cs="Times New Roman"/>
          <w:kern w:val="0"/>
          <w:szCs w:val="28"/>
          <w:lang w:bidi="ar-SA"/>
        </w:rPr>
      </w:pPr>
      <w:r w:rsidRPr="0020471D">
        <w:rPr>
          <w:rFonts w:ascii="Times New Roman" w:eastAsia="Times New Roman" w:hAnsi="Times New Roman" w:cs="Times New Roman"/>
          <w:spacing w:val="-4"/>
          <w:kern w:val="0"/>
          <w:szCs w:val="28"/>
          <w:lang w:bidi="ar-SA"/>
        </w:rPr>
        <w:t>3.1.</w:t>
      </w:r>
      <w:r w:rsidRPr="0020471D">
        <w:rPr>
          <w:rFonts w:ascii="Times New Roman" w:eastAsia="Times New Roman" w:hAnsi="Times New Roman" w:cs="Times New Roman"/>
          <w:kern w:val="0"/>
          <w:szCs w:val="28"/>
          <w:lang w:bidi="ar-SA"/>
        </w:rPr>
        <w:tab/>
        <w:t>Организации и объекты, в ведении которых находятся пожарные</w:t>
      </w:r>
      <w:r w:rsidRPr="0020471D">
        <w:rPr>
          <w:rFonts w:ascii="Times New Roman" w:eastAsia="Times New Roman" w:hAnsi="Times New Roman" w:cs="Times New Roman"/>
          <w:kern w:val="0"/>
          <w:szCs w:val="28"/>
          <w:lang w:bidi="ar-SA"/>
        </w:rPr>
        <w:br/>
        <w:t>гидранты, обязаны вести строгий учет и проводить плановые совместные с</w:t>
      </w:r>
      <w:r w:rsidRPr="0020471D">
        <w:rPr>
          <w:rFonts w:ascii="Times New Roman" w:eastAsia="Times New Roman" w:hAnsi="Times New Roman" w:cs="Times New Roman"/>
          <w:kern w:val="0"/>
          <w:szCs w:val="28"/>
          <w:lang w:bidi="ar-SA"/>
        </w:rPr>
        <w:br/>
        <w:t>подразделениями Государственной противопожарной службы проверки</w:t>
      </w:r>
      <w:r w:rsidRPr="0020471D">
        <w:rPr>
          <w:rFonts w:ascii="Times New Roman" w:eastAsia="Times New Roman" w:hAnsi="Times New Roman" w:cs="Times New Roman"/>
          <w:kern w:val="0"/>
          <w:szCs w:val="28"/>
          <w:lang w:bidi="ar-SA"/>
        </w:rPr>
        <w:br/>
        <w:t>имеющихся в их ведении источников противопожарного водоснабжения.</w:t>
      </w:r>
    </w:p>
    <w:p w:rsidR="00844849" w:rsidRPr="0020471D" w:rsidRDefault="00844849" w:rsidP="00DB6E9F">
      <w:pPr>
        <w:shd w:val="clear" w:color="auto" w:fill="FFFFFF"/>
        <w:tabs>
          <w:tab w:val="left" w:pos="1418"/>
        </w:tabs>
        <w:autoSpaceDE w:val="0"/>
        <w:autoSpaceDN w:val="0"/>
        <w:adjustRightInd w:val="0"/>
        <w:spacing w:line="317" w:lineRule="exact"/>
        <w:ind w:left="7" w:right="36" w:firstLine="713"/>
        <w:jc w:val="both"/>
        <w:rPr>
          <w:rFonts w:ascii="Times New Roman" w:eastAsia="Times New Roman" w:hAnsi="Times New Roman" w:cs="Times New Roman"/>
          <w:kern w:val="0"/>
          <w:szCs w:val="28"/>
          <w:lang w:bidi="ar-SA"/>
        </w:rPr>
      </w:pPr>
      <w:r w:rsidRPr="0020471D">
        <w:rPr>
          <w:rFonts w:ascii="Times New Roman" w:eastAsia="Times New Roman" w:hAnsi="Times New Roman" w:cs="Times New Roman"/>
          <w:spacing w:val="-4"/>
          <w:kern w:val="0"/>
          <w:szCs w:val="28"/>
          <w:lang w:bidi="ar-SA"/>
        </w:rPr>
        <w:t>3.2.</w:t>
      </w:r>
      <w:r w:rsidRPr="0020471D">
        <w:rPr>
          <w:rFonts w:ascii="Times New Roman" w:eastAsia="Times New Roman" w:hAnsi="Times New Roman" w:cs="Times New Roman"/>
          <w:kern w:val="0"/>
          <w:szCs w:val="28"/>
          <w:lang w:bidi="ar-SA"/>
        </w:rPr>
        <w:tab/>
        <w:t>С целью учета всех водоисточников, которые могут быть</w:t>
      </w:r>
      <w:r w:rsidRPr="0020471D">
        <w:rPr>
          <w:rFonts w:ascii="Times New Roman" w:eastAsia="Times New Roman" w:hAnsi="Times New Roman" w:cs="Times New Roman"/>
          <w:kern w:val="0"/>
          <w:szCs w:val="28"/>
          <w:lang w:bidi="ar-SA"/>
        </w:rPr>
        <w:br/>
        <w:t>использованы для тушения пожара, организации и объекты, в ведении которых</w:t>
      </w:r>
      <w:r w:rsidRPr="0020471D">
        <w:rPr>
          <w:rFonts w:ascii="Times New Roman" w:eastAsia="Times New Roman" w:hAnsi="Times New Roman" w:cs="Times New Roman"/>
          <w:kern w:val="0"/>
          <w:szCs w:val="28"/>
          <w:lang w:bidi="ar-SA"/>
        </w:rPr>
        <w:br/>
        <w:t>находятся пожарные гидранты, совместно с Государственной противопожарной</w:t>
      </w:r>
      <w:r w:rsidRPr="0020471D">
        <w:rPr>
          <w:rFonts w:ascii="Times New Roman" w:eastAsia="Times New Roman" w:hAnsi="Times New Roman" w:cs="Times New Roman"/>
          <w:kern w:val="0"/>
          <w:szCs w:val="28"/>
          <w:lang w:bidi="ar-SA"/>
        </w:rPr>
        <w:br/>
        <w:t>службой не реже одного раза в пять лет проводят инвентаризацию</w:t>
      </w:r>
      <w:r w:rsidRPr="0020471D">
        <w:rPr>
          <w:rFonts w:ascii="Times New Roman" w:eastAsia="Times New Roman" w:hAnsi="Times New Roman" w:cs="Times New Roman"/>
          <w:kern w:val="0"/>
          <w:szCs w:val="28"/>
          <w:lang w:bidi="ar-SA"/>
        </w:rPr>
        <w:br/>
        <w:t>противопожарного водоснабжения.</w:t>
      </w:r>
    </w:p>
    <w:p w:rsidR="00844849" w:rsidRPr="0020471D" w:rsidRDefault="00844849" w:rsidP="00DB6E9F">
      <w:pPr>
        <w:shd w:val="clear" w:color="auto" w:fill="FFFFFF"/>
        <w:tabs>
          <w:tab w:val="left" w:pos="1267"/>
        </w:tabs>
        <w:autoSpaceDE w:val="0"/>
        <w:autoSpaceDN w:val="0"/>
        <w:adjustRightInd w:val="0"/>
        <w:spacing w:before="14" w:line="317" w:lineRule="exact"/>
        <w:ind w:left="14" w:right="36" w:firstLine="713"/>
        <w:jc w:val="both"/>
        <w:rPr>
          <w:rFonts w:ascii="Times New Roman" w:eastAsia="Times New Roman" w:hAnsi="Times New Roman" w:cs="Times New Roman"/>
          <w:kern w:val="0"/>
          <w:szCs w:val="28"/>
          <w:lang w:bidi="ar-SA"/>
        </w:rPr>
      </w:pPr>
      <w:r w:rsidRPr="0020471D">
        <w:rPr>
          <w:rFonts w:ascii="Times New Roman" w:eastAsia="Times New Roman" w:hAnsi="Times New Roman" w:cs="Times New Roman"/>
          <w:spacing w:val="-4"/>
          <w:kern w:val="0"/>
          <w:szCs w:val="28"/>
          <w:lang w:bidi="ar-SA"/>
        </w:rPr>
        <w:t>3.3.</w:t>
      </w:r>
      <w:r w:rsidRPr="0020471D">
        <w:rPr>
          <w:rFonts w:ascii="Times New Roman" w:eastAsia="Times New Roman" w:hAnsi="Times New Roman" w:cs="Times New Roman"/>
          <w:kern w:val="0"/>
          <w:szCs w:val="28"/>
          <w:lang w:bidi="ar-SA"/>
        </w:rPr>
        <w:tab/>
        <w:t>Проверка противопожарного водоснабжения производится 2 раза в</w:t>
      </w:r>
      <w:r w:rsidRPr="0020471D">
        <w:rPr>
          <w:rFonts w:ascii="Times New Roman" w:eastAsia="Times New Roman" w:hAnsi="Times New Roman" w:cs="Times New Roman"/>
          <w:kern w:val="0"/>
          <w:szCs w:val="28"/>
          <w:lang w:bidi="ar-SA"/>
        </w:rPr>
        <w:br/>
        <w:t xml:space="preserve">год, </w:t>
      </w:r>
      <w:r w:rsidRPr="0020471D">
        <w:rPr>
          <w:rFonts w:ascii="Times New Roman" w:hAnsi="Times New Roman" w:cs="Times New Roman"/>
          <w:color w:val="000000"/>
          <w:szCs w:val="28"/>
        </w:rPr>
        <w:t>весной – с 1 мая по 20 июня и осенью – с 1 октября по 20 ноября</w:t>
      </w:r>
      <w:r w:rsidRPr="0020471D">
        <w:rPr>
          <w:rFonts w:ascii="Times New Roman" w:eastAsia="Times New Roman" w:hAnsi="Times New Roman" w:cs="Times New Roman"/>
          <w:kern w:val="0"/>
          <w:szCs w:val="28"/>
          <w:lang w:bidi="ar-SA"/>
        </w:rPr>
        <w:t>.</w:t>
      </w:r>
    </w:p>
    <w:p w:rsidR="00844849" w:rsidRPr="0020471D" w:rsidRDefault="00844849" w:rsidP="001C10F4">
      <w:pPr>
        <w:shd w:val="clear" w:color="auto" w:fill="FFFFFF"/>
        <w:tabs>
          <w:tab w:val="left" w:pos="1217"/>
        </w:tabs>
        <w:autoSpaceDE w:val="0"/>
        <w:autoSpaceDN w:val="0"/>
        <w:adjustRightInd w:val="0"/>
        <w:spacing w:line="317" w:lineRule="exact"/>
        <w:ind w:firstLine="734"/>
        <w:jc w:val="both"/>
        <w:rPr>
          <w:rFonts w:ascii="Times New Roman" w:eastAsia="Times New Roman" w:hAnsi="Times New Roman" w:cs="Times New Roman"/>
          <w:kern w:val="0"/>
          <w:szCs w:val="28"/>
          <w:lang w:bidi="ar-SA"/>
        </w:rPr>
      </w:pPr>
      <w:r w:rsidRPr="0020471D">
        <w:rPr>
          <w:rFonts w:ascii="Times New Roman" w:eastAsia="Times New Roman" w:hAnsi="Times New Roman" w:cs="Times New Roman"/>
          <w:kern w:val="0"/>
          <w:szCs w:val="28"/>
          <w:lang w:bidi="ar-SA"/>
        </w:rPr>
        <w:t>3.4.</w:t>
      </w:r>
      <w:r w:rsidRPr="0020471D">
        <w:rPr>
          <w:rFonts w:ascii="Times New Roman" w:eastAsia="Times New Roman" w:hAnsi="Times New Roman" w:cs="Times New Roman"/>
          <w:kern w:val="0"/>
          <w:szCs w:val="28"/>
          <w:lang w:bidi="ar-SA"/>
        </w:rPr>
        <w:tab/>
        <w:t>При проверке пожарного гидранта проверяются:</w:t>
      </w:r>
      <w:r w:rsidRPr="0020471D">
        <w:rPr>
          <w:rFonts w:ascii="Times New Roman" w:eastAsia="Times New Roman" w:hAnsi="Times New Roman" w:cs="Times New Roman"/>
          <w:kern w:val="0"/>
          <w:szCs w:val="28"/>
          <w:lang w:bidi="ar-SA"/>
        </w:rPr>
        <w:br/>
        <w:t>наличие на видном месте указателя установленного образца;</w:t>
      </w:r>
      <w:r w:rsidRPr="0020471D">
        <w:rPr>
          <w:rFonts w:ascii="Times New Roman" w:eastAsia="Times New Roman" w:hAnsi="Times New Roman" w:cs="Times New Roman"/>
          <w:kern w:val="0"/>
          <w:szCs w:val="28"/>
          <w:lang w:bidi="ar-SA"/>
        </w:rPr>
        <w:br/>
        <w:t>возможность беспрепятственного подъезда к пожарному гидранту;</w:t>
      </w:r>
      <w:r w:rsidRPr="0020471D">
        <w:rPr>
          <w:rFonts w:ascii="Times New Roman" w:eastAsia="Times New Roman" w:hAnsi="Times New Roman" w:cs="Times New Roman"/>
          <w:kern w:val="0"/>
          <w:szCs w:val="28"/>
          <w:lang w:bidi="ar-SA"/>
        </w:rPr>
        <w:br/>
        <w:t>состояние колодца и люка пожарного гидранта, производится очистка его</w:t>
      </w:r>
    </w:p>
    <w:p w:rsidR="00844849" w:rsidRPr="0020471D" w:rsidRDefault="00844849" w:rsidP="00DB6E9F">
      <w:pPr>
        <w:shd w:val="clear" w:color="auto" w:fill="FFFFFF"/>
        <w:autoSpaceDE w:val="0"/>
        <w:autoSpaceDN w:val="0"/>
        <w:adjustRightInd w:val="0"/>
        <w:spacing w:line="317" w:lineRule="exact"/>
        <w:ind w:left="36"/>
        <w:jc w:val="both"/>
        <w:rPr>
          <w:rFonts w:ascii="Times New Roman" w:eastAsia="Times New Roman" w:hAnsi="Times New Roman" w:cs="Times New Roman"/>
          <w:kern w:val="0"/>
          <w:szCs w:val="28"/>
          <w:lang w:bidi="ar-SA"/>
        </w:rPr>
      </w:pPr>
      <w:r w:rsidRPr="0020471D">
        <w:rPr>
          <w:rFonts w:ascii="Times New Roman" w:eastAsia="Times New Roman" w:hAnsi="Times New Roman" w:cs="Times New Roman"/>
          <w:kern w:val="0"/>
          <w:szCs w:val="28"/>
          <w:lang w:bidi="ar-SA"/>
        </w:rPr>
        <w:t>от грязи, льда и снега;</w:t>
      </w:r>
    </w:p>
    <w:p w:rsidR="00844849" w:rsidRPr="0020471D" w:rsidRDefault="001C10F4" w:rsidP="00DB6E9F">
      <w:pPr>
        <w:shd w:val="clear" w:color="auto" w:fill="FFFFFF"/>
        <w:autoSpaceDE w:val="0"/>
        <w:autoSpaceDN w:val="0"/>
        <w:adjustRightInd w:val="0"/>
        <w:spacing w:line="317" w:lineRule="exact"/>
        <w:ind w:left="29" w:right="22" w:firstLine="706"/>
        <w:jc w:val="both"/>
        <w:rPr>
          <w:rFonts w:ascii="Times New Roman" w:eastAsia="Times New Roman" w:hAnsi="Times New Roman" w:cs="Times New Roman"/>
          <w:kern w:val="0"/>
          <w:szCs w:val="28"/>
          <w:lang w:bidi="ar-SA"/>
        </w:rPr>
      </w:pPr>
      <w:r>
        <w:rPr>
          <w:rFonts w:ascii="Times New Roman" w:eastAsia="Times New Roman" w:hAnsi="Times New Roman" w:cs="Times New Roman"/>
          <w:kern w:val="0"/>
          <w:szCs w:val="28"/>
          <w:lang w:bidi="ar-SA"/>
        </w:rPr>
        <w:t xml:space="preserve">- </w:t>
      </w:r>
      <w:r w:rsidR="00844849" w:rsidRPr="0020471D">
        <w:rPr>
          <w:rFonts w:ascii="Times New Roman" w:eastAsia="Times New Roman" w:hAnsi="Times New Roman" w:cs="Times New Roman"/>
          <w:kern w:val="0"/>
          <w:szCs w:val="28"/>
          <w:lang w:bidi="ar-SA"/>
        </w:rPr>
        <w:t>работоспособность пожарного гидранта посредством пуска воды с установкой пожарной колонки;</w:t>
      </w:r>
    </w:p>
    <w:p w:rsidR="00844849" w:rsidRPr="0020471D" w:rsidRDefault="001C10F4" w:rsidP="001C10F4">
      <w:pPr>
        <w:shd w:val="clear" w:color="auto" w:fill="FFFFFF"/>
        <w:autoSpaceDE w:val="0"/>
        <w:autoSpaceDN w:val="0"/>
        <w:adjustRightInd w:val="0"/>
        <w:spacing w:line="317" w:lineRule="exact"/>
        <w:ind w:firstLine="709"/>
        <w:jc w:val="both"/>
        <w:rPr>
          <w:rFonts w:ascii="Times New Roman" w:eastAsia="Times New Roman" w:hAnsi="Times New Roman" w:cs="Times New Roman"/>
          <w:kern w:val="0"/>
          <w:szCs w:val="28"/>
          <w:lang w:bidi="ar-SA"/>
        </w:rPr>
      </w:pPr>
      <w:r>
        <w:rPr>
          <w:rFonts w:ascii="Times New Roman" w:eastAsia="Times New Roman" w:hAnsi="Times New Roman" w:cs="Times New Roman"/>
          <w:kern w:val="0"/>
          <w:szCs w:val="28"/>
          <w:lang w:bidi="ar-SA"/>
        </w:rPr>
        <w:t xml:space="preserve">- </w:t>
      </w:r>
      <w:r w:rsidR="00844849" w:rsidRPr="0020471D">
        <w:rPr>
          <w:rFonts w:ascii="Times New Roman" w:eastAsia="Times New Roman" w:hAnsi="Times New Roman" w:cs="Times New Roman"/>
          <w:kern w:val="0"/>
          <w:szCs w:val="28"/>
          <w:lang w:bidi="ar-SA"/>
        </w:rPr>
        <w:t>герметичность и смазка резьбового соединения и стояка;</w:t>
      </w:r>
    </w:p>
    <w:p w:rsidR="00844849" w:rsidRPr="0020471D" w:rsidRDefault="001C10F4" w:rsidP="00DB6E9F">
      <w:pPr>
        <w:shd w:val="clear" w:color="auto" w:fill="FFFFFF"/>
        <w:autoSpaceDE w:val="0"/>
        <w:autoSpaceDN w:val="0"/>
        <w:adjustRightInd w:val="0"/>
        <w:spacing w:line="317" w:lineRule="exact"/>
        <w:ind w:left="742"/>
        <w:jc w:val="both"/>
        <w:rPr>
          <w:rFonts w:ascii="Times New Roman" w:eastAsia="Times New Roman" w:hAnsi="Times New Roman" w:cs="Times New Roman"/>
          <w:kern w:val="0"/>
          <w:szCs w:val="28"/>
          <w:lang w:bidi="ar-SA"/>
        </w:rPr>
      </w:pPr>
      <w:r>
        <w:rPr>
          <w:rFonts w:ascii="Times New Roman" w:eastAsia="Times New Roman" w:hAnsi="Times New Roman" w:cs="Times New Roman"/>
          <w:kern w:val="0"/>
          <w:szCs w:val="28"/>
          <w:lang w:bidi="ar-SA"/>
        </w:rPr>
        <w:t xml:space="preserve">- </w:t>
      </w:r>
      <w:r w:rsidR="00844849" w:rsidRPr="0020471D">
        <w:rPr>
          <w:rFonts w:ascii="Times New Roman" w:eastAsia="Times New Roman" w:hAnsi="Times New Roman" w:cs="Times New Roman"/>
          <w:kern w:val="0"/>
          <w:szCs w:val="28"/>
          <w:lang w:bidi="ar-SA"/>
        </w:rPr>
        <w:t>работоспособность сливного устройства;</w:t>
      </w:r>
    </w:p>
    <w:p w:rsidR="00844849" w:rsidRPr="0020471D" w:rsidRDefault="001C10F4" w:rsidP="00DB6E9F">
      <w:pPr>
        <w:shd w:val="clear" w:color="auto" w:fill="FFFFFF"/>
        <w:autoSpaceDE w:val="0"/>
        <w:autoSpaceDN w:val="0"/>
        <w:adjustRightInd w:val="0"/>
        <w:spacing w:line="317" w:lineRule="exact"/>
        <w:ind w:left="749"/>
        <w:jc w:val="both"/>
        <w:rPr>
          <w:rFonts w:ascii="Times New Roman" w:eastAsia="Times New Roman" w:hAnsi="Times New Roman" w:cs="Times New Roman"/>
          <w:kern w:val="0"/>
          <w:szCs w:val="28"/>
          <w:lang w:bidi="ar-SA"/>
        </w:rPr>
      </w:pPr>
      <w:r>
        <w:rPr>
          <w:rFonts w:ascii="Times New Roman" w:eastAsia="Times New Roman" w:hAnsi="Times New Roman" w:cs="Times New Roman"/>
          <w:kern w:val="0"/>
          <w:szCs w:val="28"/>
          <w:lang w:bidi="ar-SA"/>
        </w:rPr>
        <w:t xml:space="preserve">- </w:t>
      </w:r>
      <w:r w:rsidR="00844849" w:rsidRPr="0020471D">
        <w:rPr>
          <w:rFonts w:ascii="Times New Roman" w:eastAsia="Times New Roman" w:hAnsi="Times New Roman" w:cs="Times New Roman"/>
          <w:kern w:val="0"/>
          <w:szCs w:val="28"/>
          <w:lang w:bidi="ar-SA"/>
        </w:rPr>
        <w:t>наличие крышки гидранта.</w:t>
      </w:r>
    </w:p>
    <w:p w:rsidR="00844849" w:rsidRPr="0020471D" w:rsidRDefault="00844849" w:rsidP="001C10F4">
      <w:pPr>
        <w:shd w:val="clear" w:color="auto" w:fill="FFFFFF"/>
        <w:tabs>
          <w:tab w:val="left" w:pos="1217"/>
        </w:tabs>
        <w:autoSpaceDE w:val="0"/>
        <w:autoSpaceDN w:val="0"/>
        <w:adjustRightInd w:val="0"/>
        <w:spacing w:line="317" w:lineRule="exact"/>
        <w:ind w:right="-1" w:firstLine="709"/>
        <w:jc w:val="both"/>
        <w:rPr>
          <w:rFonts w:ascii="Times New Roman" w:eastAsia="Times New Roman" w:hAnsi="Times New Roman" w:cs="Times New Roman"/>
          <w:kern w:val="0"/>
          <w:szCs w:val="28"/>
          <w:lang w:bidi="ar-SA"/>
        </w:rPr>
      </w:pPr>
      <w:r w:rsidRPr="0020471D">
        <w:rPr>
          <w:rFonts w:ascii="Times New Roman" w:eastAsia="Times New Roman" w:hAnsi="Times New Roman" w:cs="Times New Roman"/>
          <w:spacing w:val="-2"/>
          <w:kern w:val="0"/>
          <w:szCs w:val="28"/>
          <w:lang w:bidi="ar-SA"/>
        </w:rPr>
        <w:t>3.5.</w:t>
      </w:r>
      <w:r w:rsidRPr="0020471D">
        <w:rPr>
          <w:rFonts w:ascii="Times New Roman" w:eastAsia="Times New Roman" w:hAnsi="Times New Roman" w:cs="Times New Roman"/>
          <w:kern w:val="0"/>
          <w:szCs w:val="28"/>
          <w:lang w:bidi="ar-SA"/>
        </w:rPr>
        <w:tab/>
        <w:t>При проверке пожарного водоема проверяются:</w:t>
      </w:r>
      <w:r w:rsidRPr="0020471D">
        <w:rPr>
          <w:rFonts w:ascii="Times New Roman" w:eastAsia="Times New Roman" w:hAnsi="Times New Roman" w:cs="Times New Roman"/>
          <w:kern w:val="0"/>
          <w:szCs w:val="28"/>
          <w:lang w:bidi="ar-SA"/>
        </w:rPr>
        <w:br/>
        <w:t>наличие на видном месте указателя установленного образца;</w:t>
      </w:r>
      <w:r w:rsidRPr="0020471D">
        <w:rPr>
          <w:rFonts w:ascii="Times New Roman" w:eastAsia="Times New Roman" w:hAnsi="Times New Roman" w:cs="Times New Roman"/>
          <w:kern w:val="0"/>
          <w:szCs w:val="28"/>
          <w:lang w:bidi="ar-SA"/>
        </w:rPr>
        <w:br/>
      </w:r>
      <w:r w:rsidRPr="0020471D">
        <w:rPr>
          <w:rFonts w:ascii="Times New Roman" w:eastAsia="Times New Roman" w:hAnsi="Times New Roman" w:cs="Times New Roman"/>
          <w:spacing w:val="-1"/>
          <w:kern w:val="0"/>
          <w:szCs w:val="28"/>
          <w:lang w:bidi="ar-SA"/>
        </w:rPr>
        <w:t>возможность беспрепятственного подъезда к пожарному водоему;</w:t>
      </w:r>
      <w:r w:rsidRPr="0020471D">
        <w:rPr>
          <w:rFonts w:ascii="Times New Roman" w:eastAsia="Times New Roman" w:hAnsi="Times New Roman" w:cs="Times New Roman"/>
          <w:spacing w:val="-1"/>
          <w:kern w:val="0"/>
          <w:szCs w:val="28"/>
          <w:lang w:bidi="ar-SA"/>
        </w:rPr>
        <w:br/>
        <w:t>степень заполнения водоема водой и возможность его пополнения;</w:t>
      </w:r>
      <w:r w:rsidRPr="0020471D">
        <w:rPr>
          <w:rFonts w:ascii="Times New Roman" w:eastAsia="Times New Roman" w:hAnsi="Times New Roman" w:cs="Times New Roman"/>
          <w:spacing w:val="-1"/>
          <w:kern w:val="0"/>
          <w:szCs w:val="28"/>
          <w:lang w:bidi="ar-SA"/>
        </w:rPr>
        <w:br/>
      </w:r>
      <w:r w:rsidRPr="0020471D">
        <w:rPr>
          <w:rFonts w:ascii="Times New Roman" w:eastAsia="Times New Roman" w:hAnsi="Times New Roman" w:cs="Times New Roman"/>
          <w:kern w:val="0"/>
          <w:szCs w:val="28"/>
          <w:lang w:bidi="ar-SA"/>
        </w:rPr>
        <w:t>наличие площадки перед водоемом для забора воды;</w:t>
      </w:r>
      <w:r w:rsidRPr="0020471D">
        <w:rPr>
          <w:rFonts w:ascii="Times New Roman" w:eastAsia="Times New Roman" w:hAnsi="Times New Roman" w:cs="Times New Roman"/>
          <w:kern w:val="0"/>
          <w:szCs w:val="28"/>
          <w:lang w:bidi="ar-SA"/>
        </w:rPr>
        <w:br/>
        <w:t>герметичность задвижек (при их наличии);</w:t>
      </w:r>
    </w:p>
    <w:p w:rsidR="00844849" w:rsidRPr="0020471D" w:rsidRDefault="001C10F4" w:rsidP="00DB6E9F">
      <w:pPr>
        <w:shd w:val="clear" w:color="auto" w:fill="FFFFFF"/>
        <w:autoSpaceDE w:val="0"/>
        <w:autoSpaceDN w:val="0"/>
        <w:adjustRightInd w:val="0"/>
        <w:spacing w:before="7" w:line="317" w:lineRule="exact"/>
        <w:ind w:left="58" w:right="-1" w:firstLine="698"/>
        <w:jc w:val="both"/>
        <w:rPr>
          <w:rFonts w:ascii="Times New Roman" w:eastAsia="Times New Roman" w:hAnsi="Times New Roman" w:cs="Times New Roman"/>
          <w:kern w:val="0"/>
          <w:szCs w:val="28"/>
          <w:lang w:bidi="ar-SA"/>
        </w:rPr>
      </w:pPr>
      <w:r>
        <w:rPr>
          <w:rFonts w:ascii="Times New Roman" w:eastAsia="Times New Roman" w:hAnsi="Times New Roman" w:cs="Times New Roman"/>
          <w:kern w:val="0"/>
          <w:szCs w:val="28"/>
          <w:lang w:bidi="ar-SA"/>
        </w:rPr>
        <w:t xml:space="preserve">- </w:t>
      </w:r>
      <w:r w:rsidR="00844849" w:rsidRPr="0020471D">
        <w:rPr>
          <w:rFonts w:ascii="Times New Roman" w:eastAsia="Times New Roman" w:hAnsi="Times New Roman" w:cs="Times New Roman"/>
          <w:kern w:val="0"/>
          <w:szCs w:val="28"/>
          <w:lang w:bidi="ar-SA"/>
        </w:rPr>
        <w:t>наличие проруби при отрицательной температуре воздуха (для открытых водоемов).</w:t>
      </w:r>
    </w:p>
    <w:p w:rsidR="00844849" w:rsidRPr="0020471D" w:rsidRDefault="00844849" w:rsidP="001C10F4">
      <w:pPr>
        <w:shd w:val="clear" w:color="auto" w:fill="FFFFFF"/>
        <w:tabs>
          <w:tab w:val="left" w:pos="1217"/>
        </w:tabs>
        <w:autoSpaceDE w:val="0"/>
        <w:autoSpaceDN w:val="0"/>
        <w:adjustRightInd w:val="0"/>
        <w:spacing w:line="317" w:lineRule="exact"/>
        <w:ind w:right="-1" w:firstLine="709"/>
        <w:jc w:val="both"/>
        <w:rPr>
          <w:rFonts w:ascii="Times New Roman" w:eastAsia="Times New Roman" w:hAnsi="Times New Roman" w:cs="Times New Roman"/>
          <w:kern w:val="0"/>
          <w:szCs w:val="28"/>
          <w:lang w:bidi="ar-SA"/>
        </w:rPr>
      </w:pPr>
      <w:r w:rsidRPr="0020471D">
        <w:rPr>
          <w:rFonts w:ascii="Times New Roman" w:eastAsia="Times New Roman" w:hAnsi="Times New Roman" w:cs="Times New Roman"/>
          <w:kern w:val="0"/>
          <w:szCs w:val="28"/>
          <w:lang w:bidi="ar-SA"/>
        </w:rPr>
        <w:t>3.6.</w:t>
      </w:r>
      <w:r w:rsidRPr="0020471D">
        <w:rPr>
          <w:rFonts w:ascii="Times New Roman" w:eastAsia="Times New Roman" w:hAnsi="Times New Roman" w:cs="Times New Roman"/>
          <w:kern w:val="0"/>
          <w:szCs w:val="28"/>
          <w:lang w:bidi="ar-SA"/>
        </w:rPr>
        <w:tab/>
        <w:t>При проверке пожарного пирса проверяются:</w:t>
      </w:r>
      <w:r w:rsidRPr="0020471D">
        <w:rPr>
          <w:rFonts w:ascii="Times New Roman" w:eastAsia="Times New Roman" w:hAnsi="Times New Roman" w:cs="Times New Roman"/>
          <w:kern w:val="0"/>
          <w:szCs w:val="28"/>
          <w:lang w:bidi="ar-SA"/>
        </w:rPr>
        <w:br/>
        <w:t>наличие на видном месте указателя установленного образца;</w:t>
      </w:r>
      <w:r w:rsidRPr="0020471D">
        <w:rPr>
          <w:rFonts w:ascii="Times New Roman" w:eastAsia="Times New Roman" w:hAnsi="Times New Roman" w:cs="Times New Roman"/>
          <w:kern w:val="0"/>
          <w:szCs w:val="28"/>
          <w:lang w:bidi="ar-SA"/>
        </w:rPr>
        <w:br/>
        <w:t>возможность беспрепятственного подъезда к пожарному пирсу;</w:t>
      </w:r>
      <w:r w:rsidRPr="0020471D">
        <w:rPr>
          <w:rFonts w:ascii="Times New Roman" w:eastAsia="Times New Roman" w:hAnsi="Times New Roman" w:cs="Times New Roman"/>
          <w:kern w:val="0"/>
          <w:szCs w:val="28"/>
          <w:lang w:bidi="ar-SA"/>
        </w:rPr>
        <w:br/>
        <w:t>наличие площадки перед пирсом для разворота пожарной техники;</w:t>
      </w:r>
      <w:r w:rsidRPr="0020471D">
        <w:rPr>
          <w:rFonts w:ascii="Times New Roman" w:eastAsia="Times New Roman" w:hAnsi="Times New Roman" w:cs="Times New Roman"/>
          <w:kern w:val="0"/>
          <w:szCs w:val="28"/>
          <w:lang w:bidi="ar-SA"/>
        </w:rPr>
        <w:br/>
      </w:r>
      <w:r w:rsidRPr="0020471D">
        <w:rPr>
          <w:rFonts w:ascii="Times New Roman" w:eastAsia="Times New Roman" w:hAnsi="Times New Roman" w:cs="Times New Roman"/>
          <w:spacing w:val="-1"/>
          <w:kern w:val="0"/>
          <w:szCs w:val="28"/>
          <w:lang w:bidi="ar-SA"/>
        </w:rPr>
        <w:t>состояние несущих конструкций, покрытия, ограждения, упорного бруса и</w:t>
      </w:r>
    </w:p>
    <w:p w:rsidR="00844849" w:rsidRPr="0020471D" w:rsidRDefault="00844849" w:rsidP="00DB6E9F">
      <w:pPr>
        <w:shd w:val="clear" w:color="auto" w:fill="FFFFFF"/>
        <w:autoSpaceDE w:val="0"/>
        <w:autoSpaceDN w:val="0"/>
        <w:adjustRightInd w:val="0"/>
        <w:spacing w:line="317" w:lineRule="exact"/>
        <w:ind w:left="65" w:right="-1"/>
        <w:jc w:val="both"/>
        <w:rPr>
          <w:rFonts w:ascii="Times New Roman" w:eastAsia="Times New Roman" w:hAnsi="Times New Roman" w:cs="Times New Roman"/>
          <w:kern w:val="0"/>
          <w:szCs w:val="28"/>
          <w:lang w:bidi="ar-SA"/>
        </w:rPr>
      </w:pPr>
      <w:r w:rsidRPr="0020471D">
        <w:rPr>
          <w:rFonts w:ascii="Times New Roman" w:eastAsia="Times New Roman" w:hAnsi="Times New Roman" w:cs="Times New Roman"/>
          <w:kern w:val="0"/>
          <w:szCs w:val="28"/>
          <w:lang w:bidi="ar-SA"/>
        </w:rPr>
        <w:t>наличие приямка для забора воды (путем визуального осмотра).</w:t>
      </w:r>
    </w:p>
    <w:p w:rsidR="00E61884" w:rsidRPr="0020471D" w:rsidRDefault="00844849" w:rsidP="00DB6E9F">
      <w:pPr>
        <w:shd w:val="clear" w:color="auto" w:fill="FFFFFF"/>
        <w:tabs>
          <w:tab w:val="left" w:pos="1318"/>
        </w:tabs>
        <w:autoSpaceDE w:val="0"/>
        <w:autoSpaceDN w:val="0"/>
        <w:adjustRightInd w:val="0"/>
        <w:spacing w:line="317" w:lineRule="exact"/>
        <w:ind w:left="50" w:right="-1" w:firstLine="720"/>
        <w:jc w:val="both"/>
        <w:rPr>
          <w:rFonts w:ascii="Times New Roman" w:eastAsia="Times New Roman" w:hAnsi="Times New Roman" w:cs="Times New Roman"/>
          <w:kern w:val="0"/>
          <w:szCs w:val="28"/>
          <w:lang w:bidi="ar-SA"/>
        </w:rPr>
      </w:pPr>
      <w:r w:rsidRPr="0020471D">
        <w:rPr>
          <w:rFonts w:ascii="Times New Roman" w:eastAsia="Times New Roman" w:hAnsi="Times New Roman" w:cs="Times New Roman"/>
          <w:spacing w:val="-4"/>
          <w:kern w:val="0"/>
          <w:szCs w:val="28"/>
          <w:lang w:bidi="ar-SA"/>
        </w:rPr>
        <w:t>3.7.</w:t>
      </w:r>
      <w:r w:rsidRPr="0020471D">
        <w:rPr>
          <w:rFonts w:ascii="Times New Roman" w:eastAsia="Times New Roman" w:hAnsi="Times New Roman" w:cs="Times New Roman"/>
          <w:kern w:val="0"/>
          <w:szCs w:val="28"/>
          <w:lang w:bidi="ar-SA"/>
        </w:rPr>
        <w:tab/>
        <w:t>При проверке других приспособленных для целей пожаротушения</w:t>
      </w:r>
      <w:r w:rsidRPr="0020471D">
        <w:rPr>
          <w:rFonts w:ascii="Times New Roman" w:eastAsia="Times New Roman" w:hAnsi="Times New Roman" w:cs="Times New Roman"/>
          <w:kern w:val="0"/>
          <w:szCs w:val="28"/>
          <w:lang w:bidi="ar-SA"/>
        </w:rPr>
        <w:br/>
        <w:t>источников водоснабжения проверяются наличие подъезда и возможность</w:t>
      </w:r>
      <w:r w:rsidRPr="0020471D">
        <w:rPr>
          <w:rFonts w:ascii="Times New Roman" w:eastAsia="Times New Roman" w:hAnsi="Times New Roman" w:cs="Times New Roman"/>
          <w:kern w:val="0"/>
          <w:szCs w:val="28"/>
          <w:lang w:bidi="ar-SA"/>
        </w:rPr>
        <w:br/>
        <w:t>забора воды в любое время года.</w:t>
      </w:r>
    </w:p>
    <w:p w:rsidR="00E61884" w:rsidRPr="0020471D" w:rsidRDefault="00E61884" w:rsidP="00377985">
      <w:pPr>
        <w:shd w:val="clear" w:color="auto" w:fill="FFFFFF"/>
        <w:tabs>
          <w:tab w:val="left" w:pos="1318"/>
        </w:tabs>
        <w:autoSpaceDE w:val="0"/>
        <w:autoSpaceDN w:val="0"/>
        <w:adjustRightInd w:val="0"/>
        <w:spacing w:line="317" w:lineRule="exact"/>
        <w:ind w:left="50" w:firstLine="720"/>
        <w:jc w:val="both"/>
        <w:rPr>
          <w:rFonts w:ascii="Times New Roman" w:eastAsia="Times New Roman" w:hAnsi="Times New Roman" w:cs="Times New Roman"/>
          <w:kern w:val="0"/>
          <w:szCs w:val="28"/>
          <w:lang w:bidi="ar-SA"/>
        </w:rPr>
      </w:pPr>
    </w:p>
    <w:p w:rsidR="00844849" w:rsidRPr="0020471D" w:rsidRDefault="00844849" w:rsidP="00377985">
      <w:pPr>
        <w:shd w:val="clear" w:color="auto" w:fill="FFFFFF"/>
        <w:tabs>
          <w:tab w:val="left" w:pos="1318"/>
        </w:tabs>
        <w:autoSpaceDE w:val="0"/>
        <w:autoSpaceDN w:val="0"/>
        <w:adjustRightInd w:val="0"/>
        <w:spacing w:line="317" w:lineRule="exact"/>
        <w:ind w:left="50" w:firstLine="720"/>
        <w:jc w:val="both"/>
        <w:rPr>
          <w:rFonts w:ascii="Times New Roman" w:eastAsia="Times New Roman" w:hAnsi="Times New Roman" w:cs="Times New Roman"/>
          <w:kern w:val="0"/>
          <w:szCs w:val="28"/>
          <w:lang w:bidi="ar-SA"/>
        </w:rPr>
      </w:pPr>
      <w:r w:rsidRPr="0020471D">
        <w:rPr>
          <w:rFonts w:ascii="Times New Roman" w:eastAsia="Times New Roman" w:hAnsi="Times New Roman" w:cs="Times New Roman"/>
          <w:kern w:val="0"/>
          <w:szCs w:val="28"/>
          <w:lang w:bidi="ar-SA"/>
        </w:rPr>
        <w:t>4. Особенности эксплуатации противопожарного водоснабжения</w:t>
      </w:r>
    </w:p>
    <w:p w:rsidR="00844849" w:rsidRPr="0020471D" w:rsidRDefault="00844849" w:rsidP="00377985">
      <w:pPr>
        <w:shd w:val="clear" w:color="auto" w:fill="FFFFFF"/>
        <w:autoSpaceDE w:val="0"/>
        <w:autoSpaceDN w:val="0"/>
        <w:adjustRightInd w:val="0"/>
        <w:ind w:left="4010"/>
        <w:jc w:val="left"/>
        <w:rPr>
          <w:rFonts w:ascii="Times New Roman" w:eastAsia="Times New Roman" w:hAnsi="Times New Roman" w:cs="Times New Roman"/>
          <w:kern w:val="0"/>
          <w:szCs w:val="28"/>
          <w:lang w:bidi="ar-SA"/>
        </w:rPr>
      </w:pPr>
      <w:r w:rsidRPr="0020471D">
        <w:rPr>
          <w:rFonts w:ascii="Times New Roman" w:eastAsia="Times New Roman" w:hAnsi="Times New Roman" w:cs="Times New Roman"/>
          <w:kern w:val="0"/>
          <w:szCs w:val="28"/>
          <w:lang w:bidi="ar-SA"/>
        </w:rPr>
        <w:t>в зимних условиях</w:t>
      </w:r>
    </w:p>
    <w:p w:rsidR="00DB6E9F" w:rsidRDefault="00DB6E9F" w:rsidP="00377985">
      <w:pPr>
        <w:shd w:val="clear" w:color="auto" w:fill="FFFFFF"/>
        <w:tabs>
          <w:tab w:val="left" w:pos="1606"/>
        </w:tabs>
        <w:autoSpaceDE w:val="0"/>
        <w:autoSpaceDN w:val="0"/>
        <w:adjustRightInd w:val="0"/>
        <w:spacing w:before="317" w:line="317" w:lineRule="exact"/>
        <w:ind w:firstLine="713"/>
        <w:jc w:val="both"/>
        <w:rPr>
          <w:rFonts w:ascii="Times New Roman" w:eastAsia="Times New Roman" w:hAnsi="Times New Roman" w:cs="Times New Roman"/>
          <w:spacing w:val="-4"/>
          <w:kern w:val="0"/>
          <w:szCs w:val="28"/>
          <w:lang w:bidi="ar-SA"/>
        </w:rPr>
      </w:pPr>
    </w:p>
    <w:p w:rsidR="00DB6E9F" w:rsidRDefault="00DB6E9F" w:rsidP="00377985">
      <w:pPr>
        <w:shd w:val="clear" w:color="auto" w:fill="FFFFFF"/>
        <w:tabs>
          <w:tab w:val="left" w:pos="1606"/>
        </w:tabs>
        <w:autoSpaceDE w:val="0"/>
        <w:autoSpaceDN w:val="0"/>
        <w:adjustRightInd w:val="0"/>
        <w:spacing w:before="317" w:line="317" w:lineRule="exact"/>
        <w:ind w:firstLine="713"/>
        <w:jc w:val="both"/>
        <w:rPr>
          <w:rFonts w:ascii="Times New Roman" w:eastAsia="Times New Roman" w:hAnsi="Times New Roman" w:cs="Times New Roman"/>
          <w:spacing w:val="-4"/>
          <w:kern w:val="0"/>
          <w:szCs w:val="28"/>
          <w:lang w:bidi="ar-SA"/>
        </w:rPr>
      </w:pPr>
    </w:p>
    <w:p w:rsidR="00E70364" w:rsidRPr="0020471D" w:rsidRDefault="00844849" w:rsidP="00377985">
      <w:pPr>
        <w:shd w:val="clear" w:color="auto" w:fill="FFFFFF"/>
        <w:tabs>
          <w:tab w:val="left" w:pos="1606"/>
        </w:tabs>
        <w:autoSpaceDE w:val="0"/>
        <w:autoSpaceDN w:val="0"/>
        <w:adjustRightInd w:val="0"/>
        <w:spacing w:before="317" w:line="317" w:lineRule="exact"/>
        <w:ind w:firstLine="713"/>
        <w:jc w:val="both"/>
        <w:rPr>
          <w:rFonts w:ascii="Times New Roman" w:eastAsia="Times New Roman" w:hAnsi="Times New Roman" w:cs="Times New Roman"/>
          <w:kern w:val="0"/>
          <w:szCs w:val="28"/>
          <w:lang w:bidi="ar-SA"/>
        </w:rPr>
      </w:pPr>
      <w:r w:rsidRPr="0020471D">
        <w:rPr>
          <w:rFonts w:ascii="Times New Roman" w:eastAsia="Times New Roman" w:hAnsi="Times New Roman" w:cs="Times New Roman"/>
          <w:spacing w:val="-4"/>
          <w:kern w:val="0"/>
          <w:szCs w:val="28"/>
          <w:lang w:bidi="ar-SA"/>
        </w:rPr>
        <w:t>4.1.</w:t>
      </w:r>
      <w:r w:rsidRPr="0020471D">
        <w:rPr>
          <w:rFonts w:ascii="Times New Roman" w:eastAsia="Times New Roman" w:hAnsi="Times New Roman" w:cs="Times New Roman"/>
          <w:kern w:val="0"/>
          <w:szCs w:val="28"/>
          <w:lang w:bidi="ar-SA"/>
        </w:rPr>
        <w:tab/>
        <w:t>Ежегодно в октябре-ноябре производится подготовка</w:t>
      </w:r>
      <w:r w:rsidRPr="0020471D">
        <w:rPr>
          <w:rFonts w:ascii="Times New Roman" w:eastAsia="Times New Roman" w:hAnsi="Times New Roman" w:cs="Times New Roman"/>
          <w:kern w:val="0"/>
          <w:szCs w:val="28"/>
          <w:lang w:bidi="ar-SA"/>
        </w:rPr>
        <w:br/>
        <w:t>противопожарного водоснабжения к работе в зимних условиях, для чего</w:t>
      </w:r>
      <w:r w:rsidRPr="0020471D">
        <w:rPr>
          <w:rFonts w:ascii="Times New Roman" w:eastAsia="Times New Roman" w:hAnsi="Times New Roman" w:cs="Times New Roman"/>
          <w:kern w:val="0"/>
          <w:szCs w:val="28"/>
          <w:lang w:bidi="ar-SA"/>
        </w:rPr>
        <w:br/>
        <w:t>необходимо:</w:t>
      </w:r>
    </w:p>
    <w:p w:rsidR="00844849" w:rsidRPr="0020471D" w:rsidRDefault="00844849" w:rsidP="00377985">
      <w:pPr>
        <w:shd w:val="clear" w:color="auto" w:fill="FFFFFF"/>
        <w:autoSpaceDE w:val="0"/>
        <w:autoSpaceDN w:val="0"/>
        <w:adjustRightInd w:val="0"/>
        <w:spacing w:line="317" w:lineRule="exact"/>
        <w:ind w:left="713"/>
        <w:jc w:val="left"/>
        <w:rPr>
          <w:rFonts w:ascii="Times New Roman" w:eastAsia="Times New Roman" w:hAnsi="Times New Roman" w:cs="Times New Roman"/>
          <w:kern w:val="0"/>
          <w:szCs w:val="28"/>
          <w:lang w:bidi="ar-SA"/>
        </w:rPr>
      </w:pPr>
      <w:r w:rsidRPr="0020471D">
        <w:rPr>
          <w:rFonts w:ascii="Times New Roman" w:eastAsia="Times New Roman" w:hAnsi="Times New Roman" w:cs="Times New Roman"/>
          <w:kern w:val="0"/>
          <w:szCs w:val="28"/>
          <w:lang w:bidi="ar-SA"/>
        </w:rPr>
        <w:t>произвести откачку воды из колодцев и гидрантов;</w:t>
      </w:r>
    </w:p>
    <w:p w:rsidR="00844849" w:rsidRPr="0020471D" w:rsidRDefault="00844849" w:rsidP="00377985">
      <w:pPr>
        <w:shd w:val="clear" w:color="auto" w:fill="FFFFFF"/>
        <w:autoSpaceDE w:val="0"/>
        <w:autoSpaceDN w:val="0"/>
        <w:adjustRightInd w:val="0"/>
        <w:spacing w:line="317" w:lineRule="exact"/>
        <w:ind w:left="7" w:right="14" w:firstLine="713"/>
        <w:jc w:val="both"/>
        <w:rPr>
          <w:rFonts w:ascii="Times New Roman" w:eastAsia="Times New Roman" w:hAnsi="Times New Roman" w:cs="Times New Roman"/>
          <w:kern w:val="0"/>
          <w:szCs w:val="28"/>
          <w:lang w:bidi="ar-SA"/>
        </w:rPr>
      </w:pPr>
      <w:r w:rsidRPr="0020471D">
        <w:rPr>
          <w:rFonts w:ascii="Times New Roman" w:eastAsia="Times New Roman" w:hAnsi="Times New Roman" w:cs="Times New Roman"/>
          <w:kern w:val="0"/>
          <w:szCs w:val="28"/>
          <w:lang w:bidi="ar-SA"/>
        </w:rPr>
        <w:t>проверить уровень воды в водоемах, исправность теплоизоляции и запорной арматуры;</w:t>
      </w:r>
    </w:p>
    <w:p w:rsidR="00844849" w:rsidRPr="0020471D" w:rsidRDefault="00844849" w:rsidP="00377985">
      <w:pPr>
        <w:shd w:val="clear" w:color="auto" w:fill="FFFFFF"/>
        <w:autoSpaceDE w:val="0"/>
        <w:autoSpaceDN w:val="0"/>
        <w:adjustRightInd w:val="0"/>
        <w:spacing w:line="317" w:lineRule="exact"/>
        <w:ind w:left="7" w:right="14" w:firstLine="713"/>
        <w:jc w:val="both"/>
        <w:rPr>
          <w:rFonts w:ascii="Times New Roman" w:eastAsia="Times New Roman" w:hAnsi="Times New Roman" w:cs="Times New Roman"/>
          <w:kern w:val="0"/>
          <w:szCs w:val="28"/>
          <w:lang w:bidi="ar-SA"/>
        </w:rPr>
      </w:pPr>
      <w:r w:rsidRPr="0020471D">
        <w:rPr>
          <w:rFonts w:ascii="Times New Roman" w:eastAsia="Times New Roman" w:hAnsi="Times New Roman" w:cs="Times New Roman"/>
          <w:kern w:val="0"/>
          <w:szCs w:val="28"/>
          <w:lang w:bidi="ar-SA"/>
        </w:rPr>
        <w:t>произвести очистку от снега и льда подъездов к пожарным водоисточникам;</w:t>
      </w:r>
    </w:p>
    <w:p w:rsidR="00844849" w:rsidRPr="0020471D" w:rsidRDefault="00844849" w:rsidP="00377985">
      <w:pPr>
        <w:shd w:val="clear" w:color="auto" w:fill="FFFFFF"/>
        <w:autoSpaceDE w:val="0"/>
        <w:autoSpaceDN w:val="0"/>
        <w:adjustRightInd w:val="0"/>
        <w:spacing w:line="317" w:lineRule="exact"/>
        <w:ind w:left="727"/>
        <w:jc w:val="left"/>
        <w:rPr>
          <w:rFonts w:ascii="Times New Roman" w:eastAsia="Times New Roman" w:hAnsi="Times New Roman" w:cs="Times New Roman"/>
          <w:kern w:val="0"/>
          <w:szCs w:val="28"/>
          <w:lang w:bidi="ar-SA"/>
        </w:rPr>
      </w:pPr>
      <w:r w:rsidRPr="0020471D">
        <w:rPr>
          <w:rFonts w:ascii="Times New Roman" w:eastAsia="Times New Roman" w:hAnsi="Times New Roman" w:cs="Times New Roman"/>
          <w:kern w:val="0"/>
          <w:szCs w:val="28"/>
          <w:lang w:bidi="ar-SA"/>
        </w:rPr>
        <w:t>произвести смазку стояков пожарных гидрантов.</w:t>
      </w:r>
    </w:p>
    <w:p w:rsidR="00844849" w:rsidRPr="0020471D" w:rsidRDefault="00844849" w:rsidP="00377985">
      <w:pPr>
        <w:shd w:val="clear" w:color="auto" w:fill="FFFFFF"/>
        <w:tabs>
          <w:tab w:val="left" w:pos="1339"/>
        </w:tabs>
        <w:autoSpaceDE w:val="0"/>
        <w:autoSpaceDN w:val="0"/>
        <w:adjustRightInd w:val="0"/>
        <w:spacing w:line="324" w:lineRule="exact"/>
        <w:ind w:left="14" w:firstLine="706"/>
        <w:jc w:val="both"/>
        <w:rPr>
          <w:rFonts w:ascii="Times New Roman" w:eastAsia="Times New Roman" w:hAnsi="Times New Roman" w:cs="Times New Roman"/>
          <w:kern w:val="0"/>
          <w:szCs w:val="28"/>
          <w:lang w:bidi="ar-SA"/>
        </w:rPr>
      </w:pPr>
      <w:r w:rsidRPr="0020471D">
        <w:rPr>
          <w:rFonts w:ascii="Times New Roman" w:eastAsia="Times New Roman" w:hAnsi="Times New Roman" w:cs="Times New Roman"/>
          <w:spacing w:val="-3"/>
          <w:kern w:val="0"/>
          <w:szCs w:val="28"/>
          <w:lang w:bidi="ar-SA"/>
        </w:rPr>
        <w:t>4.2.</w:t>
      </w:r>
      <w:r w:rsidRPr="0020471D">
        <w:rPr>
          <w:rFonts w:ascii="Times New Roman" w:eastAsia="Times New Roman" w:hAnsi="Times New Roman" w:cs="Times New Roman"/>
          <w:kern w:val="0"/>
          <w:szCs w:val="28"/>
          <w:lang w:bidi="ar-SA"/>
        </w:rPr>
        <w:tab/>
        <w:t>В случае замерзания стояков пожарных гидрантов необходимо</w:t>
      </w:r>
      <w:r w:rsidRPr="0020471D">
        <w:rPr>
          <w:rFonts w:ascii="Times New Roman" w:eastAsia="Times New Roman" w:hAnsi="Times New Roman" w:cs="Times New Roman"/>
          <w:kern w:val="0"/>
          <w:szCs w:val="28"/>
          <w:lang w:bidi="ar-SA"/>
        </w:rPr>
        <w:br/>
        <w:t>принять меры к их отогреванию и приведению в рабочее состояние.</w:t>
      </w:r>
    </w:p>
    <w:p w:rsidR="001C10F4" w:rsidRPr="001C10F4" w:rsidRDefault="001C10F4" w:rsidP="001C10F4">
      <w:pPr>
        <w:shd w:val="clear" w:color="auto" w:fill="FFFFFF"/>
        <w:tabs>
          <w:tab w:val="left" w:pos="1210"/>
        </w:tabs>
        <w:suppressAutoHyphens w:val="0"/>
        <w:autoSpaceDE w:val="0"/>
        <w:autoSpaceDN w:val="0"/>
        <w:adjustRightInd w:val="0"/>
        <w:spacing w:line="322" w:lineRule="exact"/>
        <w:jc w:val="both"/>
        <w:rPr>
          <w:rFonts w:ascii="Times New Roman" w:eastAsia="Times New Roman" w:hAnsi="Times New Roman" w:cs="Times New Roman"/>
          <w:spacing w:val="-1"/>
          <w:kern w:val="0"/>
          <w:szCs w:val="28"/>
          <w:lang w:bidi="ar-SA"/>
        </w:rPr>
      </w:pPr>
      <w:r w:rsidRPr="001C10F4">
        <w:rPr>
          <w:rFonts w:ascii="Times New Roman" w:eastAsia="Times New Roman" w:hAnsi="Times New Roman" w:cs="Times New Roman"/>
          <w:kern w:val="0"/>
          <w:szCs w:val="28"/>
          <w:lang w:bidi="ar-SA"/>
        </w:rPr>
        <w:t xml:space="preserve">          </w:t>
      </w:r>
      <w:r>
        <w:rPr>
          <w:rFonts w:ascii="Times New Roman" w:eastAsia="Times New Roman" w:hAnsi="Times New Roman" w:cs="Times New Roman"/>
          <w:kern w:val="0"/>
          <w:szCs w:val="28"/>
          <w:lang w:bidi="ar-SA"/>
        </w:rPr>
        <w:t>4</w:t>
      </w:r>
      <w:r w:rsidRPr="001C10F4">
        <w:rPr>
          <w:rFonts w:ascii="Times New Roman" w:eastAsia="Times New Roman" w:hAnsi="Times New Roman" w:cs="Times New Roman"/>
          <w:kern w:val="0"/>
          <w:szCs w:val="28"/>
          <w:lang w:bidi="ar-SA"/>
        </w:rPr>
        <w:t>.3. Для предупреждения замерзания проруби в открытых водоёмах в неё вмораживается щит-крышка с полым пространством и утеплителем.</w:t>
      </w:r>
    </w:p>
    <w:p w:rsidR="001C10F4" w:rsidRPr="001C10F4" w:rsidRDefault="001C10F4" w:rsidP="001C10F4">
      <w:pPr>
        <w:shd w:val="clear" w:color="auto" w:fill="FFFFFF"/>
        <w:tabs>
          <w:tab w:val="left" w:pos="1210"/>
        </w:tabs>
        <w:suppressAutoHyphens w:val="0"/>
        <w:autoSpaceDE w:val="0"/>
        <w:autoSpaceDN w:val="0"/>
        <w:adjustRightInd w:val="0"/>
        <w:spacing w:line="322" w:lineRule="exact"/>
        <w:jc w:val="both"/>
        <w:rPr>
          <w:rFonts w:ascii="Times New Roman" w:eastAsia="Times New Roman" w:hAnsi="Times New Roman" w:cs="Times New Roman"/>
          <w:spacing w:val="-1"/>
          <w:kern w:val="0"/>
          <w:szCs w:val="28"/>
          <w:lang w:bidi="ar-SA"/>
        </w:rPr>
      </w:pPr>
      <w:r w:rsidRPr="001C10F4">
        <w:rPr>
          <w:rFonts w:ascii="Times New Roman" w:eastAsia="Times New Roman" w:hAnsi="Times New Roman" w:cs="Times New Roman"/>
          <w:kern w:val="0"/>
          <w:szCs w:val="28"/>
          <w:lang w:bidi="ar-SA"/>
        </w:rPr>
        <w:t xml:space="preserve">          </w:t>
      </w:r>
      <w:r>
        <w:rPr>
          <w:rFonts w:ascii="Times New Roman" w:eastAsia="Times New Roman" w:hAnsi="Times New Roman" w:cs="Times New Roman"/>
          <w:kern w:val="0"/>
          <w:szCs w:val="28"/>
          <w:lang w:bidi="ar-SA"/>
        </w:rPr>
        <w:t>4</w:t>
      </w:r>
      <w:r w:rsidRPr="001C10F4">
        <w:rPr>
          <w:rFonts w:ascii="Times New Roman" w:eastAsia="Times New Roman" w:hAnsi="Times New Roman" w:cs="Times New Roman"/>
          <w:kern w:val="0"/>
          <w:szCs w:val="28"/>
          <w:lang w:bidi="ar-SA"/>
        </w:rPr>
        <w:t>.4. Для ориентира местонахождения проруби, люков подземных пожарных резервуаров поверх их устанавливается «Конус» или «Пирамида».</w:t>
      </w:r>
    </w:p>
    <w:p w:rsidR="001C10F4" w:rsidRPr="001C10F4" w:rsidRDefault="001C10F4" w:rsidP="001C10F4">
      <w:pPr>
        <w:widowControl/>
        <w:tabs>
          <w:tab w:val="left" w:pos="5040"/>
        </w:tabs>
        <w:suppressAutoHyphens w:val="0"/>
        <w:jc w:val="both"/>
        <w:rPr>
          <w:rFonts w:ascii="Times New Roman" w:eastAsia="Times New Roman" w:hAnsi="Times New Roman" w:cs="Times New Roman"/>
          <w:b/>
          <w:kern w:val="0"/>
          <w:szCs w:val="28"/>
          <w:lang w:bidi="ar-SA"/>
        </w:rPr>
      </w:pPr>
    </w:p>
    <w:p w:rsidR="001C10F4" w:rsidRPr="001C10F4" w:rsidRDefault="001C10F4" w:rsidP="001C10F4">
      <w:pPr>
        <w:widowControl/>
        <w:tabs>
          <w:tab w:val="left" w:pos="5040"/>
        </w:tabs>
        <w:suppressAutoHyphens w:val="0"/>
        <w:jc w:val="both"/>
        <w:rPr>
          <w:rFonts w:ascii="Times New Roman" w:eastAsia="Times New Roman" w:hAnsi="Times New Roman" w:cs="Times New Roman"/>
          <w:b/>
          <w:kern w:val="0"/>
          <w:szCs w:val="28"/>
          <w:lang w:bidi="ar-SA"/>
        </w:rPr>
      </w:pPr>
    </w:p>
    <w:p w:rsidR="00E61884" w:rsidRPr="0020471D" w:rsidRDefault="00E61884" w:rsidP="00377985">
      <w:pPr>
        <w:widowControl/>
        <w:jc w:val="both"/>
        <w:rPr>
          <w:rFonts w:ascii="Times New Roman" w:eastAsia="Times New Roman" w:hAnsi="Times New Roman" w:cs="Times New Roman"/>
          <w:kern w:val="0"/>
          <w:szCs w:val="28"/>
          <w:lang w:bidi="ar-SA"/>
        </w:rPr>
      </w:pPr>
    </w:p>
    <w:p w:rsidR="00E61884" w:rsidRDefault="00E61884" w:rsidP="00E61884">
      <w:pPr>
        <w:widowControl/>
        <w:suppressAutoHyphens w:val="0"/>
        <w:jc w:val="both"/>
        <w:rPr>
          <w:rFonts w:ascii="Times New Roman" w:eastAsia="Times New Roman" w:hAnsi="Times New Roman" w:cs="Times New Roman"/>
          <w:kern w:val="0"/>
          <w:szCs w:val="28"/>
          <w:lang w:bidi="ar-SA"/>
        </w:rPr>
      </w:pPr>
    </w:p>
    <w:p w:rsidR="00E61884" w:rsidRDefault="00E61884" w:rsidP="00E61884">
      <w:pPr>
        <w:widowControl/>
        <w:suppressAutoHyphens w:val="0"/>
        <w:jc w:val="both"/>
        <w:rPr>
          <w:rFonts w:ascii="Times New Roman" w:eastAsia="Times New Roman" w:hAnsi="Times New Roman" w:cs="Times New Roman"/>
          <w:kern w:val="0"/>
          <w:szCs w:val="28"/>
          <w:lang w:bidi="ar-SA"/>
        </w:rPr>
      </w:pPr>
    </w:p>
    <w:p w:rsidR="00956142" w:rsidRDefault="00956142" w:rsidP="00844849"/>
    <w:p w:rsidR="00291779" w:rsidRDefault="00291779" w:rsidP="00844849"/>
    <w:p w:rsidR="00291779" w:rsidRDefault="00291779" w:rsidP="00844849"/>
    <w:p w:rsidR="00291779" w:rsidRDefault="00291779" w:rsidP="00844849"/>
    <w:p w:rsidR="00291779" w:rsidRDefault="00291779" w:rsidP="00844849"/>
    <w:p w:rsidR="00291779" w:rsidRDefault="00291779" w:rsidP="00844849"/>
    <w:p w:rsidR="00291779" w:rsidRDefault="00291779" w:rsidP="00844849"/>
    <w:p w:rsidR="00291779" w:rsidRDefault="00291779" w:rsidP="00844849"/>
    <w:p w:rsidR="00291779" w:rsidRDefault="00291779" w:rsidP="00844849"/>
    <w:p w:rsidR="00291779" w:rsidRDefault="00291779" w:rsidP="00844849"/>
    <w:p w:rsidR="00291779" w:rsidRDefault="00291779" w:rsidP="00844849"/>
    <w:p w:rsidR="00291779" w:rsidRDefault="00291779" w:rsidP="00844849"/>
    <w:p w:rsidR="00291779" w:rsidRDefault="00291779" w:rsidP="00844849"/>
    <w:p w:rsidR="00291779" w:rsidRDefault="00291779" w:rsidP="00844849"/>
    <w:p w:rsidR="00291779" w:rsidRDefault="00291779" w:rsidP="00844849"/>
    <w:p w:rsidR="00291779" w:rsidRDefault="00291779" w:rsidP="00844849"/>
    <w:p w:rsidR="00291779" w:rsidRDefault="00291779" w:rsidP="00844849"/>
    <w:p w:rsidR="00291779" w:rsidRDefault="00291779" w:rsidP="00844849"/>
    <w:p w:rsidR="00291779" w:rsidRDefault="00291779" w:rsidP="00844849"/>
    <w:p w:rsidR="00291779" w:rsidRDefault="00291779" w:rsidP="00844849"/>
    <w:p w:rsidR="00291779" w:rsidRDefault="00291779" w:rsidP="00844849"/>
    <w:p w:rsidR="00291779" w:rsidRDefault="00291779" w:rsidP="00844849"/>
    <w:p w:rsidR="00291779" w:rsidRDefault="00291779" w:rsidP="00844849"/>
    <w:p w:rsidR="00291779" w:rsidRDefault="00291779" w:rsidP="00844849"/>
    <w:p w:rsidR="00291779" w:rsidRPr="00F4515B" w:rsidRDefault="00291779" w:rsidP="00291779">
      <w:pPr>
        <w:pageBreakBefore/>
        <w:shd w:val="clear" w:color="auto" w:fill="FFFFFF"/>
        <w:tabs>
          <w:tab w:val="left" w:pos="9883"/>
        </w:tabs>
        <w:ind w:left="5245"/>
        <w:rPr>
          <w:color w:val="000000"/>
          <w:spacing w:val="1"/>
        </w:rPr>
      </w:pPr>
      <w:r w:rsidRPr="00F4515B">
        <w:rPr>
          <w:color w:val="000000"/>
          <w:spacing w:val="1"/>
        </w:rPr>
        <w:lastRenderedPageBreak/>
        <w:t>Приложение</w:t>
      </w:r>
      <w:r>
        <w:rPr>
          <w:color w:val="000000"/>
          <w:spacing w:val="1"/>
        </w:rPr>
        <w:t xml:space="preserve"> 2</w:t>
      </w:r>
    </w:p>
    <w:p w:rsidR="00291779" w:rsidRPr="00F4515B" w:rsidRDefault="00291779" w:rsidP="00291779">
      <w:pPr>
        <w:shd w:val="clear" w:color="auto" w:fill="FFFFFF"/>
        <w:tabs>
          <w:tab w:val="left" w:pos="9883"/>
        </w:tabs>
        <w:ind w:left="5245"/>
        <w:rPr>
          <w:color w:val="000000"/>
          <w:spacing w:val="1"/>
        </w:rPr>
      </w:pPr>
      <w:r w:rsidRPr="00F4515B">
        <w:rPr>
          <w:color w:val="000000"/>
          <w:spacing w:val="1"/>
        </w:rPr>
        <w:t>к постановлению администрации</w:t>
      </w:r>
      <w:r w:rsidRPr="00F4515B">
        <w:rPr>
          <w:color w:val="000000"/>
        </w:rPr>
        <w:br/>
      </w:r>
      <w:r>
        <w:rPr>
          <w:color w:val="000000"/>
          <w:spacing w:val="1"/>
        </w:rPr>
        <w:t>Школьненского</w:t>
      </w:r>
      <w:r w:rsidRPr="00F4515B">
        <w:rPr>
          <w:color w:val="000000"/>
          <w:spacing w:val="1"/>
        </w:rPr>
        <w:t xml:space="preserve"> сельского поселе</w:t>
      </w:r>
      <w:r>
        <w:rPr>
          <w:color w:val="000000"/>
          <w:spacing w:val="1"/>
        </w:rPr>
        <w:t xml:space="preserve">ния </w:t>
      </w:r>
      <w:r w:rsidRPr="00F4515B">
        <w:rPr>
          <w:color w:val="000000"/>
          <w:spacing w:val="1"/>
        </w:rPr>
        <w:t xml:space="preserve">Белореченского </w:t>
      </w:r>
      <w:r>
        <w:rPr>
          <w:color w:val="000000"/>
          <w:spacing w:val="1"/>
        </w:rPr>
        <w:t xml:space="preserve">муниципального </w:t>
      </w:r>
      <w:r w:rsidRPr="00F4515B">
        <w:rPr>
          <w:color w:val="000000"/>
          <w:spacing w:val="1"/>
        </w:rPr>
        <w:t xml:space="preserve">района </w:t>
      </w:r>
      <w:r>
        <w:rPr>
          <w:color w:val="000000"/>
          <w:spacing w:val="1"/>
        </w:rPr>
        <w:t>Краснодарского края</w:t>
      </w:r>
    </w:p>
    <w:p w:rsidR="00291779" w:rsidRPr="00F4515B" w:rsidRDefault="00291779" w:rsidP="00291779">
      <w:pPr>
        <w:shd w:val="clear" w:color="auto" w:fill="FFFFFF"/>
        <w:ind w:left="5245"/>
      </w:pPr>
      <w:proofErr w:type="gramStart"/>
      <w:r w:rsidRPr="00EF3344">
        <w:rPr>
          <w:color w:val="000000"/>
          <w:spacing w:val="-4"/>
        </w:rPr>
        <w:t>от</w:t>
      </w:r>
      <w:r>
        <w:rPr>
          <w:color w:val="000000"/>
          <w:spacing w:val="-4"/>
        </w:rPr>
        <w:t xml:space="preserve">  _</w:t>
      </w:r>
      <w:proofErr w:type="gramEnd"/>
      <w:r>
        <w:rPr>
          <w:color w:val="000000"/>
          <w:spacing w:val="-4"/>
        </w:rPr>
        <w:t xml:space="preserve">____________ 2026 </w:t>
      </w:r>
      <w:r w:rsidRPr="00EF3344">
        <w:t>№</w:t>
      </w:r>
      <w:r>
        <w:t xml:space="preserve"> __</w:t>
      </w:r>
    </w:p>
    <w:p w:rsidR="00291779" w:rsidRDefault="00291779" w:rsidP="00291779">
      <w:pPr>
        <w:rPr>
          <w:b/>
        </w:rPr>
      </w:pPr>
    </w:p>
    <w:p w:rsidR="00291779" w:rsidRDefault="00291779" w:rsidP="00291779">
      <w:pPr>
        <w:rPr>
          <w:b/>
        </w:rPr>
      </w:pPr>
      <w:r>
        <w:rPr>
          <w:b/>
        </w:rPr>
        <w:t xml:space="preserve">Перечень </w:t>
      </w:r>
    </w:p>
    <w:p w:rsidR="00291779" w:rsidRDefault="00291779" w:rsidP="00291779">
      <w:pPr>
        <w:rPr>
          <w:szCs w:val="28"/>
        </w:rPr>
      </w:pPr>
      <w:r>
        <w:rPr>
          <w:rFonts w:ascii="Times New Roman" w:eastAsia="Times New Roman" w:hAnsi="Times New Roman" w:cs="Times New Roman"/>
          <w:szCs w:val="28"/>
        </w:rPr>
        <w:t xml:space="preserve">источников наружного противопожарного водоснабжения в населенных пунктах и на прилегающих к ним территориях </w:t>
      </w:r>
      <w:r>
        <w:rPr>
          <w:szCs w:val="28"/>
        </w:rPr>
        <w:t>Школьненского сельского поселения Белореченский муниципальный район Краснодарского края</w:t>
      </w:r>
    </w:p>
    <w:p w:rsidR="00291779" w:rsidRPr="0056310E" w:rsidRDefault="00291779" w:rsidP="00291779">
      <w:pPr>
        <w:rPr>
          <w:b/>
          <w:color w:val="000000"/>
          <w:sz w:val="24"/>
          <w:shd w:val="clear" w:color="auto" w:fill="FFFFFF"/>
        </w:rPr>
      </w:pPr>
    </w:p>
    <w:tbl>
      <w:tblPr>
        <w:tblStyle w:val="afffff3"/>
        <w:tblW w:w="9722" w:type="dxa"/>
        <w:tblLook w:val="04A0" w:firstRow="1" w:lastRow="0" w:firstColumn="1" w:lastColumn="0" w:noHBand="0" w:noVBand="1"/>
      </w:tblPr>
      <w:tblGrid>
        <w:gridCol w:w="560"/>
        <w:gridCol w:w="2100"/>
        <w:gridCol w:w="2410"/>
        <w:gridCol w:w="2809"/>
        <w:gridCol w:w="1843"/>
      </w:tblGrid>
      <w:tr w:rsidR="00291779" w:rsidRPr="0056310E" w:rsidTr="004912C0">
        <w:tc>
          <w:tcPr>
            <w:tcW w:w="560" w:type="dxa"/>
          </w:tcPr>
          <w:p w:rsidR="00291779" w:rsidRPr="0056310E" w:rsidRDefault="00291779" w:rsidP="004912C0">
            <w:pPr>
              <w:ind w:firstLine="0"/>
              <w:rPr>
                <w:b/>
                <w:sz w:val="24"/>
                <w:szCs w:val="24"/>
              </w:rPr>
            </w:pPr>
            <w:r w:rsidRPr="0056310E">
              <w:rPr>
                <w:b/>
                <w:sz w:val="24"/>
                <w:szCs w:val="24"/>
              </w:rPr>
              <w:t>№ п/п</w:t>
            </w:r>
          </w:p>
        </w:tc>
        <w:tc>
          <w:tcPr>
            <w:tcW w:w="2100" w:type="dxa"/>
          </w:tcPr>
          <w:p w:rsidR="00291779" w:rsidRPr="0056310E" w:rsidRDefault="00291779" w:rsidP="004912C0">
            <w:pPr>
              <w:ind w:firstLine="0"/>
              <w:rPr>
                <w:b/>
                <w:sz w:val="24"/>
                <w:szCs w:val="24"/>
              </w:rPr>
            </w:pPr>
            <w:r w:rsidRPr="0056310E">
              <w:rPr>
                <w:b/>
                <w:sz w:val="24"/>
                <w:szCs w:val="24"/>
              </w:rPr>
              <w:t>Вид объекта</w:t>
            </w:r>
          </w:p>
        </w:tc>
        <w:tc>
          <w:tcPr>
            <w:tcW w:w="2410" w:type="dxa"/>
          </w:tcPr>
          <w:p w:rsidR="00291779" w:rsidRPr="0056310E" w:rsidRDefault="00291779" w:rsidP="004912C0">
            <w:pPr>
              <w:ind w:firstLine="0"/>
              <w:rPr>
                <w:b/>
                <w:sz w:val="24"/>
                <w:szCs w:val="24"/>
              </w:rPr>
            </w:pPr>
            <w:r w:rsidRPr="0056310E">
              <w:rPr>
                <w:b/>
                <w:sz w:val="24"/>
                <w:szCs w:val="24"/>
              </w:rPr>
              <w:t>Наименование объекта</w:t>
            </w:r>
          </w:p>
        </w:tc>
        <w:tc>
          <w:tcPr>
            <w:tcW w:w="2809" w:type="dxa"/>
          </w:tcPr>
          <w:p w:rsidR="00291779" w:rsidRPr="0056310E" w:rsidRDefault="00291779" w:rsidP="004912C0">
            <w:pPr>
              <w:ind w:firstLine="0"/>
              <w:rPr>
                <w:b/>
                <w:sz w:val="24"/>
                <w:szCs w:val="24"/>
              </w:rPr>
            </w:pPr>
            <w:r w:rsidRPr="0056310E">
              <w:rPr>
                <w:b/>
                <w:sz w:val="24"/>
                <w:szCs w:val="24"/>
              </w:rPr>
              <w:t>Место расположения объекта</w:t>
            </w:r>
          </w:p>
        </w:tc>
        <w:tc>
          <w:tcPr>
            <w:tcW w:w="1843" w:type="dxa"/>
          </w:tcPr>
          <w:p w:rsidR="00291779" w:rsidRPr="0056310E" w:rsidRDefault="00291779" w:rsidP="004912C0">
            <w:pPr>
              <w:ind w:firstLine="0"/>
              <w:rPr>
                <w:b/>
                <w:sz w:val="24"/>
                <w:szCs w:val="24"/>
              </w:rPr>
            </w:pPr>
            <w:r w:rsidRPr="0056310E">
              <w:rPr>
                <w:b/>
                <w:sz w:val="24"/>
                <w:szCs w:val="24"/>
              </w:rPr>
              <w:t>Координаты</w:t>
            </w:r>
          </w:p>
        </w:tc>
      </w:tr>
      <w:tr w:rsidR="00291779" w:rsidRPr="0056310E" w:rsidTr="004912C0">
        <w:tc>
          <w:tcPr>
            <w:tcW w:w="560" w:type="dxa"/>
          </w:tcPr>
          <w:p w:rsidR="00291779" w:rsidRPr="0056310E" w:rsidRDefault="00291779" w:rsidP="004912C0">
            <w:pPr>
              <w:pStyle w:val="affff9"/>
              <w:widowControl/>
              <w:numPr>
                <w:ilvl w:val="0"/>
                <w:numId w:val="6"/>
              </w:numPr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100" w:type="dxa"/>
          </w:tcPr>
          <w:p w:rsidR="00291779" w:rsidRPr="0056310E" w:rsidRDefault="00291779" w:rsidP="004912C0">
            <w:pPr>
              <w:ind w:firstLine="0"/>
              <w:rPr>
                <w:sz w:val="24"/>
                <w:szCs w:val="24"/>
              </w:rPr>
            </w:pPr>
            <w:r w:rsidRPr="0056310E">
              <w:rPr>
                <w:sz w:val="24"/>
                <w:szCs w:val="24"/>
              </w:rPr>
              <w:t xml:space="preserve">Искусственный </w:t>
            </w:r>
            <w:proofErr w:type="spellStart"/>
            <w:r w:rsidRPr="0056310E">
              <w:rPr>
                <w:sz w:val="24"/>
                <w:szCs w:val="24"/>
              </w:rPr>
              <w:t>водоисточник</w:t>
            </w:r>
            <w:proofErr w:type="spellEnd"/>
          </w:p>
        </w:tc>
        <w:tc>
          <w:tcPr>
            <w:tcW w:w="2410" w:type="dxa"/>
          </w:tcPr>
          <w:p w:rsidR="00291779" w:rsidRPr="0056310E" w:rsidRDefault="00291779" w:rsidP="004912C0">
            <w:pPr>
              <w:ind w:firstLine="0"/>
              <w:rPr>
                <w:sz w:val="24"/>
                <w:szCs w:val="24"/>
              </w:rPr>
            </w:pPr>
            <w:r w:rsidRPr="0056310E">
              <w:rPr>
                <w:sz w:val="24"/>
                <w:szCs w:val="24"/>
              </w:rPr>
              <w:t>карьер ООО «</w:t>
            </w:r>
            <w:proofErr w:type="spellStart"/>
            <w:r w:rsidRPr="0056310E">
              <w:rPr>
                <w:sz w:val="24"/>
                <w:szCs w:val="24"/>
              </w:rPr>
              <w:t>Инерт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r w:rsidRPr="0056310E">
              <w:rPr>
                <w:sz w:val="24"/>
                <w:szCs w:val="24"/>
              </w:rPr>
              <w:t>Юг»</w:t>
            </w:r>
          </w:p>
        </w:tc>
        <w:tc>
          <w:tcPr>
            <w:tcW w:w="2809" w:type="dxa"/>
          </w:tcPr>
          <w:p w:rsidR="00291779" w:rsidRPr="0056310E" w:rsidRDefault="00291779" w:rsidP="004912C0">
            <w:pPr>
              <w:ind w:firstLine="0"/>
              <w:rPr>
                <w:sz w:val="24"/>
                <w:szCs w:val="24"/>
              </w:rPr>
            </w:pPr>
            <w:r w:rsidRPr="0056310E">
              <w:rPr>
                <w:sz w:val="24"/>
                <w:szCs w:val="24"/>
              </w:rPr>
              <w:t xml:space="preserve">х. </w:t>
            </w:r>
            <w:proofErr w:type="spellStart"/>
            <w:r w:rsidRPr="0056310E">
              <w:rPr>
                <w:sz w:val="24"/>
                <w:szCs w:val="24"/>
              </w:rPr>
              <w:t>Новосёловский</w:t>
            </w:r>
            <w:proofErr w:type="spellEnd"/>
          </w:p>
        </w:tc>
        <w:tc>
          <w:tcPr>
            <w:tcW w:w="1843" w:type="dxa"/>
          </w:tcPr>
          <w:p w:rsidR="00291779" w:rsidRPr="0056310E" w:rsidRDefault="00291779" w:rsidP="004912C0">
            <w:pPr>
              <w:ind w:firstLine="0"/>
              <w:rPr>
                <w:sz w:val="24"/>
                <w:szCs w:val="24"/>
              </w:rPr>
            </w:pPr>
            <w:r w:rsidRPr="0056310E">
              <w:rPr>
                <w:sz w:val="24"/>
                <w:szCs w:val="24"/>
              </w:rPr>
              <w:t>44.866491, 39.812972</w:t>
            </w:r>
          </w:p>
        </w:tc>
      </w:tr>
      <w:tr w:rsidR="00291779" w:rsidRPr="0056310E" w:rsidTr="004912C0">
        <w:tc>
          <w:tcPr>
            <w:tcW w:w="560" w:type="dxa"/>
          </w:tcPr>
          <w:p w:rsidR="00291779" w:rsidRPr="0056310E" w:rsidRDefault="00291779" w:rsidP="004912C0">
            <w:pPr>
              <w:pStyle w:val="affff9"/>
              <w:widowControl/>
              <w:numPr>
                <w:ilvl w:val="0"/>
                <w:numId w:val="6"/>
              </w:numPr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100" w:type="dxa"/>
          </w:tcPr>
          <w:p w:rsidR="00291779" w:rsidRPr="0056310E" w:rsidRDefault="00291779" w:rsidP="004912C0">
            <w:pPr>
              <w:ind w:firstLine="0"/>
              <w:rPr>
                <w:sz w:val="24"/>
                <w:szCs w:val="24"/>
              </w:rPr>
            </w:pPr>
            <w:r w:rsidRPr="0056310E">
              <w:rPr>
                <w:sz w:val="24"/>
                <w:szCs w:val="24"/>
              </w:rPr>
              <w:t xml:space="preserve">Искусственный </w:t>
            </w:r>
            <w:proofErr w:type="spellStart"/>
            <w:r w:rsidRPr="0056310E">
              <w:rPr>
                <w:sz w:val="24"/>
                <w:szCs w:val="24"/>
              </w:rPr>
              <w:t>водоисточник</w:t>
            </w:r>
            <w:proofErr w:type="spellEnd"/>
          </w:p>
        </w:tc>
        <w:tc>
          <w:tcPr>
            <w:tcW w:w="2410" w:type="dxa"/>
          </w:tcPr>
          <w:p w:rsidR="00291779" w:rsidRPr="0056310E" w:rsidRDefault="00291779" w:rsidP="004912C0">
            <w:pPr>
              <w:ind w:firstLine="0"/>
              <w:rPr>
                <w:sz w:val="24"/>
                <w:szCs w:val="24"/>
              </w:rPr>
            </w:pPr>
            <w:r w:rsidRPr="0056310E">
              <w:rPr>
                <w:sz w:val="24"/>
                <w:szCs w:val="24"/>
              </w:rPr>
              <w:t>карьер ООО «Базальт»</w:t>
            </w:r>
          </w:p>
        </w:tc>
        <w:tc>
          <w:tcPr>
            <w:tcW w:w="2809" w:type="dxa"/>
          </w:tcPr>
          <w:p w:rsidR="00291779" w:rsidRPr="0056310E" w:rsidRDefault="00291779" w:rsidP="004912C0">
            <w:pPr>
              <w:ind w:firstLine="0"/>
              <w:rPr>
                <w:sz w:val="24"/>
                <w:szCs w:val="24"/>
              </w:rPr>
            </w:pPr>
            <w:r w:rsidRPr="0056310E">
              <w:rPr>
                <w:sz w:val="24"/>
                <w:szCs w:val="24"/>
              </w:rPr>
              <w:t xml:space="preserve">х. Привольный, </w:t>
            </w:r>
          </w:p>
        </w:tc>
        <w:tc>
          <w:tcPr>
            <w:tcW w:w="1843" w:type="dxa"/>
          </w:tcPr>
          <w:p w:rsidR="00291779" w:rsidRPr="0056310E" w:rsidRDefault="00291779" w:rsidP="004912C0">
            <w:pPr>
              <w:ind w:firstLine="0"/>
              <w:rPr>
                <w:sz w:val="24"/>
                <w:szCs w:val="24"/>
              </w:rPr>
            </w:pPr>
            <w:r w:rsidRPr="0056310E">
              <w:rPr>
                <w:sz w:val="24"/>
                <w:szCs w:val="24"/>
              </w:rPr>
              <w:t>44.874908, 39.791631</w:t>
            </w:r>
          </w:p>
        </w:tc>
      </w:tr>
      <w:tr w:rsidR="00291779" w:rsidRPr="0056310E" w:rsidTr="004912C0">
        <w:tc>
          <w:tcPr>
            <w:tcW w:w="560" w:type="dxa"/>
          </w:tcPr>
          <w:p w:rsidR="00291779" w:rsidRPr="0056310E" w:rsidRDefault="00291779" w:rsidP="004912C0">
            <w:pPr>
              <w:pStyle w:val="affff9"/>
              <w:widowControl/>
              <w:numPr>
                <w:ilvl w:val="0"/>
                <w:numId w:val="6"/>
              </w:numPr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100" w:type="dxa"/>
          </w:tcPr>
          <w:p w:rsidR="00291779" w:rsidRPr="0056310E" w:rsidRDefault="00291779" w:rsidP="004912C0">
            <w:pPr>
              <w:ind w:firstLine="0"/>
              <w:rPr>
                <w:sz w:val="24"/>
                <w:szCs w:val="24"/>
              </w:rPr>
            </w:pPr>
            <w:r w:rsidRPr="0056310E">
              <w:rPr>
                <w:sz w:val="24"/>
                <w:szCs w:val="24"/>
              </w:rPr>
              <w:t xml:space="preserve">Искусственный </w:t>
            </w:r>
            <w:proofErr w:type="spellStart"/>
            <w:r w:rsidRPr="0056310E">
              <w:rPr>
                <w:sz w:val="24"/>
                <w:szCs w:val="24"/>
              </w:rPr>
              <w:t>водоисточник</w:t>
            </w:r>
            <w:proofErr w:type="spellEnd"/>
          </w:p>
        </w:tc>
        <w:tc>
          <w:tcPr>
            <w:tcW w:w="2410" w:type="dxa"/>
          </w:tcPr>
          <w:p w:rsidR="00291779" w:rsidRPr="0056310E" w:rsidRDefault="00291779" w:rsidP="004912C0">
            <w:pPr>
              <w:ind w:firstLine="0"/>
              <w:rPr>
                <w:sz w:val="24"/>
                <w:szCs w:val="24"/>
              </w:rPr>
            </w:pPr>
            <w:r w:rsidRPr="0056310E">
              <w:rPr>
                <w:sz w:val="24"/>
                <w:szCs w:val="24"/>
              </w:rPr>
              <w:t>Водоем ИП Бородина</w:t>
            </w:r>
          </w:p>
        </w:tc>
        <w:tc>
          <w:tcPr>
            <w:tcW w:w="2809" w:type="dxa"/>
          </w:tcPr>
          <w:p w:rsidR="00291779" w:rsidRPr="0056310E" w:rsidRDefault="00291779" w:rsidP="004912C0">
            <w:pPr>
              <w:ind w:firstLine="0"/>
              <w:rPr>
                <w:sz w:val="24"/>
                <w:szCs w:val="24"/>
              </w:rPr>
            </w:pPr>
            <w:r w:rsidRPr="0056310E">
              <w:rPr>
                <w:sz w:val="24"/>
                <w:szCs w:val="24"/>
              </w:rPr>
              <w:t xml:space="preserve">с. Леонтьевское </w:t>
            </w:r>
          </w:p>
        </w:tc>
        <w:tc>
          <w:tcPr>
            <w:tcW w:w="1843" w:type="dxa"/>
          </w:tcPr>
          <w:p w:rsidR="00291779" w:rsidRPr="0056310E" w:rsidRDefault="00291779" w:rsidP="004912C0">
            <w:pPr>
              <w:ind w:firstLine="0"/>
              <w:rPr>
                <w:sz w:val="24"/>
                <w:szCs w:val="24"/>
              </w:rPr>
            </w:pPr>
            <w:r w:rsidRPr="0056310E">
              <w:rPr>
                <w:sz w:val="24"/>
                <w:szCs w:val="24"/>
              </w:rPr>
              <w:t>44.893088, 39.790279</w:t>
            </w:r>
          </w:p>
        </w:tc>
      </w:tr>
      <w:tr w:rsidR="00291779" w:rsidRPr="0056310E" w:rsidTr="004912C0">
        <w:tc>
          <w:tcPr>
            <w:tcW w:w="560" w:type="dxa"/>
          </w:tcPr>
          <w:p w:rsidR="00291779" w:rsidRPr="0056310E" w:rsidRDefault="00291779" w:rsidP="004912C0">
            <w:pPr>
              <w:pStyle w:val="affff9"/>
              <w:widowControl/>
              <w:numPr>
                <w:ilvl w:val="0"/>
                <w:numId w:val="6"/>
              </w:numPr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100" w:type="dxa"/>
          </w:tcPr>
          <w:p w:rsidR="00291779" w:rsidRPr="0056310E" w:rsidRDefault="00291779" w:rsidP="004912C0">
            <w:pPr>
              <w:ind w:firstLine="0"/>
              <w:rPr>
                <w:sz w:val="24"/>
                <w:szCs w:val="24"/>
              </w:rPr>
            </w:pPr>
            <w:r w:rsidRPr="0056310E">
              <w:rPr>
                <w:sz w:val="24"/>
                <w:szCs w:val="24"/>
              </w:rPr>
              <w:t xml:space="preserve">Искусственный </w:t>
            </w:r>
            <w:proofErr w:type="spellStart"/>
            <w:r w:rsidRPr="0056310E">
              <w:rPr>
                <w:sz w:val="24"/>
                <w:szCs w:val="24"/>
              </w:rPr>
              <w:t>водоисточник</w:t>
            </w:r>
            <w:proofErr w:type="spellEnd"/>
          </w:p>
        </w:tc>
        <w:tc>
          <w:tcPr>
            <w:tcW w:w="2410" w:type="dxa"/>
          </w:tcPr>
          <w:p w:rsidR="00291779" w:rsidRPr="0056310E" w:rsidRDefault="00291779" w:rsidP="004912C0">
            <w:pPr>
              <w:ind w:firstLine="0"/>
              <w:rPr>
                <w:sz w:val="24"/>
                <w:szCs w:val="24"/>
              </w:rPr>
            </w:pPr>
            <w:r w:rsidRPr="0056310E">
              <w:rPr>
                <w:sz w:val="24"/>
                <w:szCs w:val="24"/>
              </w:rPr>
              <w:t>ИП Виноградов В.А.</w:t>
            </w:r>
          </w:p>
        </w:tc>
        <w:tc>
          <w:tcPr>
            <w:tcW w:w="2809" w:type="dxa"/>
          </w:tcPr>
          <w:p w:rsidR="00291779" w:rsidRPr="0056310E" w:rsidRDefault="00291779" w:rsidP="004912C0">
            <w:pPr>
              <w:ind w:firstLine="0"/>
              <w:rPr>
                <w:sz w:val="24"/>
                <w:szCs w:val="24"/>
              </w:rPr>
            </w:pPr>
            <w:r w:rsidRPr="0056310E">
              <w:rPr>
                <w:sz w:val="24"/>
                <w:szCs w:val="24"/>
              </w:rPr>
              <w:t xml:space="preserve">с. Школьное, </w:t>
            </w:r>
            <w:r>
              <w:rPr>
                <w:sz w:val="24"/>
                <w:szCs w:val="24"/>
              </w:rPr>
              <w:br/>
            </w:r>
            <w:r w:rsidRPr="0056310E">
              <w:rPr>
                <w:sz w:val="24"/>
                <w:szCs w:val="24"/>
              </w:rPr>
              <w:t xml:space="preserve">ул. Шоссейная, </w:t>
            </w:r>
          </w:p>
        </w:tc>
        <w:tc>
          <w:tcPr>
            <w:tcW w:w="1843" w:type="dxa"/>
          </w:tcPr>
          <w:p w:rsidR="00291779" w:rsidRPr="0056310E" w:rsidRDefault="00291779" w:rsidP="004912C0">
            <w:pPr>
              <w:ind w:firstLine="0"/>
              <w:rPr>
                <w:sz w:val="24"/>
                <w:szCs w:val="24"/>
              </w:rPr>
            </w:pPr>
            <w:r w:rsidRPr="0056310E">
              <w:rPr>
                <w:sz w:val="24"/>
                <w:szCs w:val="24"/>
              </w:rPr>
              <w:t>44.895072, 39.854049</w:t>
            </w:r>
          </w:p>
        </w:tc>
      </w:tr>
      <w:tr w:rsidR="00291779" w:rsidRPr="0056310E" w:rsidTr="004912C0">
        <w:tc>
          <w:tcPr>
            <w:tcW w:w="560" w:type="dxa"/>
          </w:tcPr>
          <w:p w:rsidR="00291779" w:rsidRPr="0056310E" w:rsidRDefault="00291779" w:rsidP="004912C0">
            <w:pPr>
              <w:pStyle w:val="affff9"/>
              <w:widowControl/>
              <w:numPr>
                <w:ilvl w:val="0"/>
                <w:numId w:val="6"/>
              </w:numPr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100" w:type="dxa"/>
          </w:tcPr>
          <w:p w:rsidR="00291779" w:rsidRPr="0056310E" w:rsidRDefault="00291779" w:rsidP="004912C0">
            <w:pPr>
              <w:ind w:firstLine="0"/>
              <w:rPr>
                <w:sz w:val="24"/>
                <w:szCs w:val="24"/>
              </w:rPr>
            </w:pPr>
            <w:r w:rsidRPr="0056310E">
              <w:rPr>
                <w:sz w:val="24"/>
                <w:szCs w:val="24"/>
              </w:rPr>
              <w:t>Пожарный кран</w:t>
            </w:r>
          </w:p>
        </w:tc>
        <w:tc>
          <w:tcPr>
            <w:tcW w:w="2410" w:type="dxa"/>
          </w:tcPr>
          <w:p w:rsidR="00291779" w:rsidRPr="0056310E" w:rsidRDefault="00291779" w:rsidP="004912C0">
            <w:pPr>
              <w:ind w:firstLine="0"/>
              <w:rPr>
                <w:sz w:val="24"/>
                <w:szCs w:val="24"/>
              </w:rPr>
            </w:pPr>
            <w:r w:rsidRPr="0056310E">
              <w:rPr>
                <w:sz w:val="24"/>
                <w:szCs w:val="24"/>
              </w:rPr>
              <w:t>Водонапорная башня</w:t>
            </w:r>
          </w:p>
        </w:tc>
        <w:tc>
          <w:tcPr>
            <w:tcW w:w="2809" w:type="dxa"/>
          </w:tcPr>
          <w:p w:rsidR="00291779" w:rsidRPr="0056310E" w:rsidRDefault="00291779" w:rsidP="004912C0">
            <w:pPr>
              <w:ind w:firstLine="0"/>
              <w:rPr>
                <w:sz w:val="24"/>
                <w:szCs w:val="24"/>
              </w:rPr>
            </w:pPr>
            <w:r w:rsidRPr="0056310E">
              <w:rPr>
                <w:sz w:val="24"/>
                <w:szCs w:val="24"/>
              </w:rPr>
              <w:t>с. Школьное, ул. Веселая</w:t>
            </w:r>
          </w:p>
        </w:tc>
        <w:tc>
          <w:tcPr>
            <w:tcW w:w="1843" w:type="dxa"/>
          </w:tcPr>
          <w:p w:rsidR="00291779" w:rsidRPr="0056310E" w:rsidRDefault="00291779" w:rsidP="004912C0">
            <w:pPr>
              <w:ind w:firstLine="0"/>
              <w:rPr>
                <w:sz w:val="24"/>
                <w:szCs w:val="24"/>
              </w:rPr>
            </w:pPr>
            <w:r w:rsidRPr="0056310E">
              <w:rPr>
                <w:sz w:val="24"/>
                <w:szCs w:val="24"/>
              </w:rPr>
              <w:t>44.908383, 39.856170</w:t>
            </w:r>
          </w:p>
        </w:tc>
      </w:tr>
      <w:tr w:rsidR="00291779" w:rsidRPr="0056310E" w:rsidTr="004912C0">
        <w:tc>
          <w:tcPr>
            <w:tcW w:w="560" w:type="dxa"/>
          </w:tcPr>
          <w:p w:rsidR="00291779" w:rsidRPr="0056310E" w:rsidRDefault="00291779" w:rsidP="004912C0">
            <w:pPr>
              <w:pStyle w:val="affff9"/>
              <w:widowControl/>
              <w:numPr>
                <w:ilvl w:val="0"/>
                <w:numId w:val="6"/>
              </w:numPr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100" w:type="dxa"/>
          </w:tcPr>
          <w:p w:rsidR="00291779" w:rsidRPr="0056310E" w:rsidRDefault="00291779" w:rsidP="004912C0">
            <w:pPr>
              <w:ind w:firstLine="0"/>
              <w:rPr>
                <w:sz w:val="24"/>
                <w:szCs w:val="24"/>
              </w:rPr>
            </w:pPr>
            <w:r w:rsidRPr="0056310E">
              <w:rPr>
                <w:sz w:val="24"/>
                <w:szCs w:val="24"/>
              </w:rPr>
              <w:t>Пожарный водоем</w:t>
            </w:r>
          </w:p>
        </w:tc>
        <w:tc>
          <w:tcPr>
            <w:tcW w:w="2410" w:type="dxa"/>
          </w:tcPr>
          <w:p w:rsidR="00291779" w:rsidRPr="0056310E" w:rsidRDefault="00291779" w:rsidP="004912C0">
            <w:pPr>
              <w:ind w:firstLine="0"/>
              <w:rPr>
                <w:sz w:val="24"/>
                <w:szCs w:val="24"/>
              </w:rPr>
            </w:pPr>
            <w:r w:rsidRPr="0056310E">
              <w:rPr>
                <w:sz w:val="24"/>
                <w:szCs w:val="24"/>
              </w:rPr>
              <w:t>Детская школа искусств</w:t>
            </w:r>
          </w:p>
        </w:tc>
        <w:tc>
          <w:tcPr>
            <w:tcW w:w="2809" w:type="dxa"/>
          </w:tcPr>
          <w:p w:rsidR="00291779" w:rsidRPr="0056310E" w:rsidRDefault="00291779" w:rsidP="004912C0">
            <w:pPr>
              <w:ind w:firstLine="0"/>
              <w:rPr>
                <w:sz w:val="24"/>
                <w:szCs w:val="24"/>
              </w:rPr>
            </w:pPr>
            <w:r w:rsidRPr="0056310E">
              <w:rPr>
                <w:sz w:val="24"/>
                <w:szCs w:val="24"/>
              </w:rPr>
              <w:t>с. Школьное, ул. Советская, 9</w:t>
            </w:r>
          </w:p>
        </w:tc>
        <w:tc>
          <w:tcPr>
            <w:tcW w:w="1843" w:type="dxa"/>
          </w:tcPr>
          <w:p w:rsidR="00291779" w:rsidRPr="0056310E" w:rsidRDefault="00291779" w:rsidP="004912C0">
            <w:pPr>
              <w:ind w:firstLine="0"/>
              <w:rPr>
                <w:sz w:val="24"/>
                <w:szCs w:val="24"/>
              </w:rPr>
            </w:pPr>
            <w:r w:rsidRPr="0056310E">
              <w:rPr>
                <w:sz w:val="24"/>
                <w:szCs w:val="24"/>
              </w:rPr>
              <w:t>44.915725, 39.859153</w:t>
            </w:r>
          </w:p>
        </w:tc>
      </w:tr>
      <w:tr w:rsidR="00291779" w:rsidRPr="0056310E" w:rsidTr="004912C0">
        <w:tc>
          <w:tcPr>
            <w:tcW w:w="560" w:type="dxa"/>
          </w:tcPr>
          <w:p w:rsidR="00291779" w:rsidRPr="0056310E" w:rsidRDefault="00291779" w:rsidP="004912C0">
            <w:pPr>
              <w:pStyle w:val="affff9"/>
              <w:widowControl/>
              <w:numPr>
                <w:ilvl w:val="0"/>
                <w:numId w:val="6"/>
              </w:numPr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100" w:type="dxa"/>
          </w:tcPr>
          <w:p w:rsidR="00291779" w:rsidRPr="0056310E" w:rsidRDefault="00291779" w:rsidP="004912C0">
            <w:pPr>
              <w:ind w:firstLine="0"/>
              <w:rPr>
                <w:sz w:val="24"/>
                <w:szCs w:val="24"/>
              </w:rPr>
            </w:pPr>
            <w:r w:rsidRPr="0056310E">
              <w:rPr>
                <w:sz w:val="24"/>
                <w:szCs w:val="24"/>
              </w:rPr>
              <w:t>Пожарный водоем</w:t>
            </w:r>
          </w:p>
        </w:tc>
        <w:tc>
          <w:tcPr>
            <w:tcW w:w="2410" w:type="dxa"/>
          </w:tcPr>
          <w:p w:rsidR="00291779" w:rsidRPr="0056310E" w:rsidRDefault="00291779" w:rsidP="004912C0">
            <w:pPr>
              <w:ind w:firstLine="0"/>
              <w:rPr>
                <w:sz w:val="24"/>
                <w:szCs w:val="24"/>
              </w:rPr>
            </w:pPr>
            <w:r w:rsidRPr="0056310E">
              <w:rPr>
                <w:sz w:val="24"/>
                <w:szCs w:val="24"/>
              </w:rPr>
              <w:t xml:space="preserve">СДК </w:t>
            </w:r>
          </w:p>
          <w:p w:rsidR="00291779" w:rsidRPr="0056310E" w:rsidRDefault="00291779" w:rsidP="004912C0">
            <w:pPr>
              <w:ind w:firstLine="0"/>
              <w:rPr>
                <w:sz w:val="24"/>
                <w:szCs w:val="24"/>
              </w:rPr>
            </w:pPr>
            <w:r w:rsidRPr="0056310E">
              <w:rPr>
                <w:sz w:val="24"/>
                <w:szCs w:val="24"/>
              </w:rPr>
              <w:t>с. Школьного</w:t>
            </w:r>
          </w:p>
        </w:tc>
        <w:tc>
          <w:tcPr>
            <w:tcW w:w="2809" w:type="dxa"/>
          </w:tcPr>
          <w:p w:rsidR="00291779" w:rsidRPr="0056310E" w:rsidRDefault="00291779" w:rsidP="004912C0">
            <w:pPr>
              <w:ind w:firstLine="0"/>
              <w:rPr>
                <w:sz w:val="24"/>
                <w:szCs w:val="24"/>
              </w:rPr>
            </w:pPr>
            <w:r w:rsidRPr="0056310E">
              <w:rPr>
                <w:sz w:val="24"/>
                <w:szCs w:val="24"/>
              </w:rPr>
              <w:t>с. Школьное, ул. Мира</w:t>
            </w:r>
          </w:p>
        </w:tc>
        <w:tc>
          <w:tcPr>
            <w:tcW w:w="1843" w:type="dxa"/>
          </w:tcPr>
          <w:p w:rsidR="00291779" w:rsidRPr="0056310E" w:rsidRDefault="00291779" w:rsidP="004912C0">
            <w:pPr>
              <w:ind w:firstLine="0"/>
              <w:rPr>
                <w:sz w:val="24"/>
                <w:szCs w:val="24"/>
              </w:rPr>
            </w:pPr>
            <w:r w:rsidRPr="0056310E">
              <w:rPr>
                <w:sz w:val="24"/>
                <w:szCs w:val="24"/>
              </w:rPr>
              <w:t>44.914118, 39.858635</w:t>
            </w:r>
          </w:p>
        </w:tc>
      </w:tr>
      <w:tr w:rsidR="00291779" w:rsidRPr="0056310E" w:rsidTr="004912C0">
        <w:tc>
          <w:tcPr>
            <w:tcW w:w="560" w:type="dxa"/>
          </w:tcPr>
          <w:p w:rsidR="00291779" w:rsidRPr="0056310E" w:rsidRDefault="00291779" w:rsidP="004912C0">
            <w:pPr>
              <w:pStyle w:val="affff9"/>
              <w:widowControl/>
              <w:numPr>
                <w:ilvl w:val="0"/>
                <w:numId w:val="6"/>
              </w:numPr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100" w:type="dxa"/>
          </w:tcPr>
          <w:p w:rsidR="00291779" w:rsidRPr="0056310E" w:rsidRDefault="00291779" w:rsidP="004912C0">
            <w:pPr>
              <w:ind w:firstLine="0"/>
              <w:rPr>
                <w:sz w:val="24"/>
                <w:szCs w:val="24"/>
              </w:rPr>
            </w:pPr>
            <w:r w:rsidRPr="0056310E">
              <w:rPr>
                <w:sz w:val="24"/>
                <w:szCs w:val="24"/>
              </w:rPr>
              <w:t>Пожарный водоем</w:t>
            </w:r>
          </w:p>
        </w:tc>
        <w:tc>
          <w:tcPr>
            <w:tcW w:w="2410" w:type="dxa"/>
          </w:tcPr>
          <w:p w:rsidR="00291779" w:rsidRPr="0056310E" w:rsidRDefault="00291779" w:rsidP="004912C0">
            <w:pPr>
              <w:ind w:firstLine="0"/>
              <w:rPr>
                <w:sz w:val="24"/>
                <w:szCs w:val="24"/>
              </w:rPr>
            </w:pPr>
            <w:r w:rsidRPr="0056310E">
              <w:rPr>
                <w:sz w:val="24"/>
                <w:szCs w:val="24"/>
              </w:rPr>
              <w:t xml:space="preserve">СДК </w:t>
            </w:r>
          </w:p>
          <w:p w:rsidR="00291779" w:rsidRPr="0056310E" w:rsidRDefault="00291779" w:rsidP="004912C0">
            <w:pPr>
              <w:ind w:firstLine="0"/>
              <w:rPr>
                <w:sz w:val="24"/>
                <w:szCs w:val="24"/>
              </w:rPr>
            </w:pPr>
            <w:r w:rsidRPr="0056310E">
              <w:rPr>
                <w:sz w:val="24"/>
                <w:szCs w:val="24"/>
              </w:rPr>
              <w:t>с. Школьного</w:t>
            </w:r>
          </w:p>
        </w:tc>
        <w:tc>
          <w:tcPr>
            <w:tcW w:w="2809" w:type="dxa"/>
          </w:tcPr>
          <w:p w:rsidR="00291779" w:rsidRPr="0056310E" w:rsidRDefault="00291779" w:rsidP="004912C0">
            <w:pPr>
              <w:ind w:firstLine="0"/>
              <w:rPr>
                <w:sz w:val="24"/>
                <w:szCs w:val="24"/>
              </w:rPr>
            </w:pPr>
            <w:r w:rsidRPr="0056310E">
              <w:rPr>
                <w:sz w:val="24"/>
                <w:szCs w:val="24"/>
              </w:rPr>
              <w:t>с. Школьное, ул. Учительская</w:t>
            </w:r>
          </w:p>
        </w:tc>
        <w:tc>
          <w:tcPr>
            <w:tcW w:w="1843" w:type="dxa"/>
          </w:tcPr>
          <w:p w:rsidR="00291779" w:rsidRPr="0056310E" w:rsidRDefault="00291779" w:rsidP="004912C0">
            <w:pPr>
              <w:ind w:firstLine="0"/>
              <w:rPr>
                <w:sz w:val="24"/>
                <w:szCs w:val="24"/>
              </w:rPr>
            </w:pPr>
            <w:r w:rsidRPr="0056310E">
              <w:rPr>
                <w:sz w:val="24"/>
                <w:szCs w:val="24"/>
              </w:rPr>
              <w:t>44.915054, 39.858521</w:t>
            </w:r>
          </w:p>
        </w:tc>
      </w:tr>
      <w:tr w:rsidR="00291779" w:rsidRPr="0056310E" w:rsidTr="004912C0">
        <w:tc>
          <w:tcPr>
            <w:tcW w:w="560" w:type="dxa"/>
          </w:tcPr>
          <w:p w:rsidR="00291779" w:rsidRPr="0056310E" w:rsidRDefault="00291779" w:rsidP="004912C0">
            <w:pPr>
              <w:pStyle w:val="affff9"/>
              <w:widowControl/>
              <w:numPr>
                <w:ilvl w:val="0"/>
                <w:numId w:val="6"/>
              </w:numPr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100" w:type="dxa"/>
          </w:tcPr>
          <w:p w:rsidR="00291779" w:rsidRPr="0056310E" w:rsidRDefault="00291779" w:rsidP="004912C0">
            <w:pPr>
              <w:ind w:firstLine="0"/>
              <w:rPr>
                <w:sz w:val="24"/>
                <w:szCs w:val="24"/>
              </w:rPr>
            </w:pPr>
            <w:r w:rsidRPr="0056310E">
              <w:rPr>
                <w:sz w:val="24"/>
                <w:szCs w:val="24"/>
              </w:rPr>
              <w:t xml:space="preserve">Искусственный </w:t>
            </w:r>
            <w:proofErr w:type="spellStart"/>
            <w:r w:rsidRPr="0056310E">
              <w:rPr>
                <w:sz w:val="24"/>
                <w:szCs w:val="24"/>
              </w:rPr>
              <w:t>водоисточник</w:t>
            </w:r>
            <w:proofErr w:type="spellEnd"/>
          </w:p>
        </w:tc>
        <w:tc>
          <w:tcPr>
            <w:tcW w:w="2410" w:type="dxa"/>
          </w:tcPr>
          <w:p w:rsidR="00291779" w:rsidRPr="0056310E" w:rsidRDefault="00291779" w:rsidP="004912C0">
            <w:pPr>
              <w:ind w:firstLine="0"/>
              <w:rPr>
                <w:sz w:val="24"/>
                <w:szCs w:val="24"/>
              </w:rPr>
            </w:pPr>
            <w:r w:rsidRPr="0056310E">
              <w:rPr>
                <w:sz w:val="24"/>
                <w:szCs w:val="24"/>
              </w:rPr>
              <w:t>ИП Виноградов В.А.</w:t>
            </w:r>
          </w:p>
        </w:tc>
        <w:tc>
          <w:tcPr>
            <w:tcW w:w="2809" w:type="dxa"/>
          </w:tcPr>
          <w:p w:rsidR="00291779" w:rsidRPr="0056310E" w:rsidRDefault="00291779" w:rsidP="004912C0">
            <w:pPr>
              <w:ind w:firstLine="0"/>
              <w:rPr>
                <w:sz w:val="24"/>
                <w:szCs w:val="24"/>
              </w:rPr>
            </w:pPr>
            <w:r w:rsidRPr="0056310E">
              <w:rPr>
                <w:sz w:val="24"/>
                <w:szCs w:val="24"/>
              </w:rPr>
              <w:t xml:space="preserve">с. Школьное, сад </w:t>
            </w:r>
          </w:p>
        </w:tc>
        <w:tc>
          <w:tcPr>
            <w:tcW w:w="1843" w:type="dxa"/>
          </w:tcPr>
          <w:p w:rsidR="00291779" w:rsidRPr="0056310E" w:rsidRDefault="00291779" w:rsidP="004912C0">
            <w:pPr>
              <w:ind w:firstLine="0"/>
              <w:rPr>
                <w:sz w:val="24"/>
                <w:szCs w:val="24"/>
              </w:rPr>
            </w:pPr>
            <w:r w:rsidRPr="0056310E">
              <w:rPr>
                <w:sz w:val="24"/>
                <w:szCs w:val="24"/>
              </w:rPr>
              <w:t>44.916970, 39.845112</w:t>
            </w:r>
          </w:p>
        </w:tc>
      </w:tr>
      <w:tr w:rsidR="00291779" w:rsidRPr="0056310E" w:rsidTr="004912C0">
        <w:tc>
          <w:tcPr>
            <w:tcW w:w="560" w:type="dxa"/>
          </w:tcPr>
          <w:p w:rsidR="00291779" w:rsidRPr="0056310E" w:rsidRDefault="00291779" w:rsidP="004912C0">
            <w:pPr>
              <w:pStyle w:val="affff9"/>
              <w:widowControl/>
              <w:numPr>
                <w:ilvl w:val="0"/>
                <w:numId w:val="6"/>
              </w:numPr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100" w:type="dxa"/>
          </w:tcPr>
          <w:p w:rsidR="00291779" w:rsidRPr="0056310E" w:rsidRDefault="00291779" w:rsidP="004912C0">
            <w:pPr>
              <w:ind w:firstLine="0"/>
              <w:rPr>
                <w:sz w:val="24"/>
                <w:szCs w:val="24"/>
              </w:rPr>
            </w:pPr>
            <w:r w:rsidRPr="0056310E">
              <w:rPr>
                <w:sz w:val="24"/>
                <w:szCs w:val="24"/>
              </w:rPr>
              <w:t xml:space="preserve">Искусственный </w:t>
            </w:r>
            <w:proofErr w:type="spellStart"/>
            <w:r w:rsidRPr="0056310E">
              <w:rPr>
                <w:sz w:val="24"/>
                <w:szCs w:val="24"/>
              </w:rPr>
              <w:t>водоисточник</w:t>
            </w:r>
            <w:proofErr w:type="spellEnd"/>
          </w:p>
        </w:tc>
        <w:tc>
          <w:tcPr>
            <w:tcW w:w="2410" w:type="dxa"/>
          </w:tcPr>
          <w:p w:rsidR="00291779" w:rsidRPr="0056310E" w:rsidRDefault="00291779" w:rsidP="004912C0">
            <w:pPr>
              <w:ind w:firstLine="0"/>
              <w:rPr>
                <w:sz w:val="24"/>
                <w:szCs w:val="24"/>
              </w:rPr>
            </w:pPr>
            <w:r w:rsidRPr="0056310E">
              <w:rPr>
                <w:sz w:val="24"/>
                <w:szCs w:val="24"/>
              </w:rPr>
              <w:t>АО «</w:t>
            </w:r>
            <w:proofErr w:type="spellStart"/>
            <w:r w:rsidRPr="0056310E">
              <w:rPr>
                <w:sz w:val="24"/>
                <w:szCs w:val="24"/>
              </w:rPr>
              <w:t>Белагро</w:t>
            </w:r>
            <w:proofErr w:type="spellEnd"/>
            <w:r w:rsidRPr="0056310E">
              <w:rPr>
                <w:sz w:val="24"/>
                <w:szCs w:val="24"/>
              </w:rPr>
              <w:t>»</w:t>
            </w:r>
          </w:p>
        </w:tc>
        <w:tc>
          <w:tcPr>
            <w:tcW w:w="2809" w:type="dxa"/>
          </w:tcPr>
          <w:p w:rsidR="00291779" w:rsidRPr="0056310E" w:rsidRDefault="00291779" w:rsidP="004912C0">
            <w:pPr>
              <w:ind w:firstLine="0"/>
              <w:rPr>
                <w:sz w:val="24"/>
                <w:szCs w:val="24"/>
              </w:rPr>
            </w:pPr>
            <w:r w:rsidRPr="0056310E">
              <w:rPr>
                <w:sz w:val="24"/>
                <w:szCs w:val="24"/>
              </w:rPr>
              <w:t xml:space="preserve">с. Новоалексеевское, </w:t>
            </w:r>
            <w:r>
              <w:rPr>
                <w:sz w:val="24"/>
                <w:szCs w:val="24"/>
              </w:rPr>
              <w:br/>
            </w:r>
            <w:r w:rsidRPr="0056310E">
              <w:rPr>
                <w:sz w:val="24"/>
                <w:szCs w:val="24"/>
              </w:rPr>
              <w:t>ул. Садовая, 1</w:t>
            </w:r>
          </w:p>
        </w:tc>
        <w:tc>
          <w:tcPr>
            <w:tcW w:w="1843" w:type="dxa"/>
          </w:tcPr>
          <w:p w:rsidR="00291779" w:rsidRPr="0056310E" w:rsidRDefault="00291779" w:rsidP="004912C0">
            <w:pPr>
              <w:ind w:firstLine="0"/>
              <w:rPr>
                <w:sz w:val="24"/>
                <w:szCs w:val="24"/>
              </w:rPr>
            </w:pPr>
            <w:r w:rsidRPr="0056310E">
              <w:rPr>
                <w:sz w:val="24"/>
                <w:szCs w:val="24"/>
              </w:rPr>
              <w:t>44.960142, 39.867558</w:t>
            </w:r>
          </w:p>
        </w:tc>
      </w:tr>
      <w:tr w:rsidR="00291779" w:rsidRPr="0056310E" w:rsidTr="004912C0">
        <w:tc>
          <w:tcPr>
            <w:tcW w:w="560" w:type="dxa"/>
          </w:tcPr>
          <w:p w:rsidR="00291779" w:rsidRPr="0056310E" w:rsidRDefault="00291779" w:rsidP="004912C0">
            <w:pPr>
              <w:pStyle w:val="affff9"/>
              <w:widowControl/>
              <w:numPr>
                <w:ilvl w:val="0"/>
                <w:numId w:val="6"/>
              </w:numPr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100" w:type="dxa"/>
          </w:tcPr>
          <w:p w:rsidR="00291779" w:rsidRPr="0056310E" w:rsidRDefault="00291779" w:rsidP="004912C0">
            <w:pPr>
              <w:ind w:firstLine="0"/>
              <w:rPr>
                <w:sz w:val="24"/>
                <w:szCs w:val="24"/>
              </w:rPr>
            </w:pPr>
            <w:r w:rsidRPr="0056310E">
              <w:rPr>
                <w:sz w:val="24"/>
                <w:szCs w:val="24"/>
              </w:rPr>
              <w:t xml:space="preserve">Искусственный </w:t>
            </w:r>
            <w:proofErr w:type="spellStart"/>
            <w:r w:rsidRPr="0056310E">
              <w:rPr>
                <w:sz w:val="24"/>
                <w:szCs w:val="24"/>
              </w:rPr>
              <w:t>водоисточник</w:t>
            </w:r>
            <w:proofErr w:type="spellEnd"/>
          </w:p>
        </w:tc>
        <w:tc>
          <w:tcPr>
            <w:tcW w:w="2410" w:type="dxa"/>
          </w:tcPr>
          <w:p w:rsidR="00291779" w:rsidRPr="0056310E" w:rsidRDefault="00291779" w:rsidP="004912C0">
            <w:pPr>
              <w:ind w:firstLine="0"/>
              <w:rPr>
                <w:sz w:val="24"/>
                <w:szCs w:val="24"/>
              </w:rPr>
            </w:pPr>
            <w:r w:rsidRPr="0056310E">
              <w:rPr>
                <w:sz w:val="24"/>
                <w:szCs w:val="24"/>
              </w:rPr>
              <w:t xml:space="preserve">карьер АО «Медвежья гора» </w:t>
            </w:r>
          </w:p>
        </w:tc>
        <w:tc>
          <w:tcPr>
            <w:tcW w:w="2809" w:type="dxa"/>
          </w:tcPr>
          <w:p w:rsidR="00291779" w:rsidRPr="0056310E" w:rsidRDefault="00291779" w:rsidP="004912C0">
            <w:pPr>
              <w:ind w:firstLine="0"/>
              <w:rPr>
                <w:sz w:val="24"/>
                <w:szCs w:val="24"/>
              </w:rPr>
            </w:pPr>
            <w:r w:rsidRPr="0056310E">
              <w:rPr>
                <w:sz w:val="24"/>
                <w:szCs w:val="24"/>
              </w:rPr>
              <w:t xml:space="preserve">с. Новоалексеевское </w:t>
            </w:r>
          </w:p>
        </w:tc>
        <w:tc>
          <w:tcPr>
            <w:tcW w:w="1843" w:type="dxa"/>
          </w:tcPr>
          <w:p w:rsidR="00291779" w:rsidRPr="0056310E" w:rsidRDefault="00291779" w:rsidP="004912C0">
            <w:pPr>
              <w:ind w:firstLine="0"/>
              <w:rPr>
                <w:sz w:val="24"/>
                <w:szCs w:val="24"/>
              </w:rPr>
            </w:pPr>
            <w:r w:rsidRPr="0056310E">
              <w:rPr>
                <w:sz w:val="24"/>
                <w:szCs w:val="24"/>
              </w:rPr>
              <w:t>44.957655, 39.848678</w:t>
            </w:r>
          </w:p>
        </w:tc>
      </w:tr>
      <w:tr w:rsidR="00291779" w:rsidRPr="0056310E" w:rsidTr="004912C0">
        <w:tc>
          <w:tcPr>
            <w:tcW w:w="560" w:type="dxa"/>
          </w:tcPr>
          <w:p w:rsidR="00291779" w:rsidRPr="0056310E" w:rsidRDefault="00291779" w:rsidP="004912C0">
            <w:pPr>
              <w:pStyle w:val="affff9"/>
              <w:widowControl/>
              <w:numPr>
                <w:ilvl w:val="0"/>
                <w:numId w:val="6"/>
              </w:numPr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100" w:type="dxa"/>
          </w:tcPr>
          <w:p w:rsidR="00291779" w:rsidRPr="0056310E" w:rsidRDefault="00291779" w:rsidP="004912C0">
            <w:pPr>
              <w:ind w:firstLine="0"/>
              <w:rPr>
                <w:sz w:val="24"/>
                <w:szCs w:val="24"/>
              </w:rPr>
            </w:pPr>
            <w:r w:rsidRPr="0056310E">
              <w:rPr>
                <w:sz w:val="24"/>
                <w:szCs w:val="24"/>
              </w:rPr>
              <w:t xml:space="preserve">Естественный </w:t>
            </w:r>
            <w:proofErr w:type="spellStart"/>
            <w:r w:rsidRPr="0056310E">
              <w:rPr>
                <w:sz w:val="24"/>
                <w:szCs w:val="24"/>
              </w:rPr>
              <w:t>Водоисточник</w:t>
            </w:r>
            <w:proofErr w:type="spellEnd"/>
          </w:p>
        </w:tc>
        <w:tc>
          <w:tcPr>
            <w:tcW w:w="2410" w:type="dxa"/>
          </w:tcPr>
          <w:p w:rsidR="00291779" w:rsidRPr="0056310E" w:rsidRDefault="00291779" w:rsidP="004912C0">
            <w:pPr>
              <w:ind w:firstLine="0"/>
              <w:rPr>
                <w:sz w:val="24"/>
                <w:szCs w:val="24"/>
              </w:rPr>
            </w:pPr>
            <w:r w:rsidRPr="0056310E">
              <w:rPr>
                <w:sz w:val="24"/>
                <w:szCs w:val="24"/>
              </w:rPr>
              <w:t xml:space="preserve">река </w:t>
            </w:r>
            <w:proofErr w:type="spellStart"/>
            <w:r w:rsidRPr="0056310E">
              <w:rPr>
                <w:sz w:val="24"/>
                <w:szCs w:val="24"/>
              </w:rPr>
              <w:t>Псенафа</w:t>
            </w:r>
            <w:proofErr w:type="spellEnd"/>
          </w:p>
        </w:tc>
        <w:tc>
          <w:tcPr>
            <w:tcW w:w="2809" w:type="dxa"/>
          </w:tcPr>
          <w:p w:rsidR="00291779" w:rsidRPr="0056310E" w:rsidRDefault="00291779" w:rsidP="004912C0">
            <w:pPr>
              <w:ind w:firstLine="0"/>
              <w:rPr>
                <w:sz w:val="24"/>
                <w:szCs w:val="24"/>
              </w:rPr>
            </w:pPr>
            <w:r w:rsidRPr="0056310E">
              <w:rPr>
                <w:sz w:val="24"/>
                <w:szCs w:val="24"/>
              </w:rPr>
              <w:t>район х. Малый Дукмасов</w:t>
            </w:r>
          </w:p>
        </w:tc>
        <w:tc>
          <w:tcPr>
            <w:tcW w:w="1843" w:type="dxa"/>
          </w:tcPr>
          <w:p w:rsidR="00291779" w:rsidRPr="0056310E" w:rsidRDefault="00291779" w:rsidP="004912C0">
            <w:pPr>
              <w:ind w:firstLine="0"/>
              <w:rPr>
                <w:sz w:val="24"/>
                <w:szCs w:val="24"/>
              </w:rPr>
            </w:pPr>
            <w:r w:rsidRPr="0056310E">
              <w:rPr>
                <w:sz w:val="24"/>
                <w:szCs w:val="24"/>
              </w:rPr>
              <w:t>44.946029, 39.870615</w:t>
            </w:r>
          </w:p>
        </w:tc>
      </w:tr>
      <w:tr w:rsidR="00291779" w:rsidRPr="0056310E" w:rsidTr="004912C0">
        <w:tc>
          <w:tcPr>
            <w:tcW w:w="560" w:type="dxa"/>
          </w:tcPr>
          <w:p w:rsidR="00291779" w:rsidRPr="0056310E" w:rsidRDefault="00291779" w:rsidP="004912C0">
            <w:pPr>
              <w:pStyle w:val="affff9"/>
              <w:widowControl/>
              <w:numPr>
                <w:ilvl w:val="0"/>
                <w:numId w:val="6"/>
              </w:numPr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100" w:type="dxa"/>
          </w:tcPr>
          <w:p w:rsidR="00291779" w:rsidRPr="0056310E" w:rsidRDefault="00291779" w:rsidP="004912C0">
            <w:pPr>
              <w:ind w:firstLine="0"/>
              <w:rPr>
                <w:sz w:val="24"/>
                <w:szCs w:val="24"/>
              </w:rPr>
            </w:pPr>
            <w:r w:rsidRPr="0056310E">
              <w:rPr>
                <w:sz w:val="24"/>
                <w:szCs w:val="24"/>
              </w:rPr>
              <w:t>Пожарный водоем</w:t>
            </w:r>
          </w:p>
        </w:tc>
        <w:tc>
          <w:tcPr>
            <w:tcW w:w="2410" w:type="dxa"/>
          </w:tcPr>
          <w:p w:rsidR="00291779" w:rsidRPr="0056310E" w:rsidRDefault="00291779" w:rsidP="004912C0">
            <w:pPr>
              <w:ind w:firstLine="0"/>
              <w:rPr>
                <w:sz w:val="24"/>
                <w:szCs w:val="24"/>
              </w:rPr>
            </w:pPr>
            <w:r w:rsidRPr="0056310E">
              <w:rPr>
                <w:sz w:val="24"/>
                <w:szCs w:val="24"/>
              </w:rPr>
              <w:t>ИП Ващенко Т.Н.</w:t>
            </w:r>
          </w:p>
        </w:tc>
        <w:tc>
          <w:tcPr>
            <w:tcW w:w="2809" w:type="dxa"/>
          </w:tcPr>
          <w:p w:rsidR="00291779" w:rsidRPr="0056310E" w:rsidRDefault="00291779" w:rsidP="004912C0">
            <w:pPr>
              <w:ind w:firstLine="0"/>
              <w:rPr>
                <w:sz w:val="24"/>
                <w:szCs w:val="24"/>
              </w:rPr>
            </w:pPr>
            <w:r w:rsidRPr="0056310E">
              <w:rPr>
                <w:sz w:val="24"/>
                <w:szCs w:val="24"/>
              </w:rPr>
              <w:t>х. Большой Бродовой</w:t>
            </w:r>
          </w:p>
        </w:tc>
        <w:tc>
          <w:tcPr>
            <w:tcW w:w="1843" w:type="dxa"/>
          </w:tcPr>
          <w:p w:rsidR="00291779" w:rsidRPr="0056310E" w:rsidRDefault="00291779" w:rsidP="004912C0">
            <w:pPr>
              <w:ind w:firstLine="0"/>
              <w:rPr>
                <w:sz w:val="24"/>
                <w:szCs w:val="24"/>
              </w:rPr>
            </w:pPr>
            <w:r w:rsidRPr="0056310E">
              <w:rPr>
                <w:sz w:val="24"/>
                <w:szCs w:val="24"/>
              </w:rPr>
              <w:t>44.966656, 39.879104</w:t>
            </w:r>
          </w:p>
        </w:tc>
      </w:tr>
      <w:tr w:rsidR="00291779" w:rsidRPr="0056310E" w:rsidTr="004912C0">
        <w:tc>
          <w:tcPr>
            <w:tcW w:w="560" w:type="dxa"/>
          </w:tcPr>
          <w:p w:rsidR="00291779" w:rsidRPr="0056310E" w:rsidRDefault="00291779" w:rsidP="004912C0">
            <w:pPr>
              <w:pStyle w:val="affff9"/>
              <w:widowControl/>
              <w:numPr>
                <w:ilvl w:val="0"/>
                <w:numId w:val="6"/>
              </w:numPr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100" w:type="dxa"/>
          </w:tcPr>
          <w:p w:rsidR="00291779" w:rsidRPr="0056310E" w:rsidRDefault="00291779" w:rsidP="004912C0">
            <w:pPr>
              <w:ind w:firstLine="0"/>
              <w:rPr>
                <w:sz w:val="24"/>
                <w:szCs w:val="24"/>
              </w:rPr>
            </w:pPr>
            <w:r w:rsidRPr="0056310E">
              <w:rPr>
                <w:sz w:val="24"/>
                <w:szCs w:val="24"/>
              </w:rPr>
              <w:t>Пожарный водоем</w:t>
            </w:r>
          </w:p>
        </w:tc>
        <w:tc>
          <w:tcPr>
            <w:tcW w:w="2410" w:type="dxa"/>
          </w:tcPr>
          <w:p w:rsidR="00291779" w:rsidRPr="0056310E" w:rsidRDefault="00291779" w:rsidP="004912C0">
            <w:pPr>
              <w:ind w:firstLine="0"/>
              <w:rPr>
                <w:sz w:val="24"/>
                <w:szCs w:val="24"/>
              </w:rPr>
            </w:pPr>
            <w:r w:rsidRPr="0056310E">
              <w:rPr>
                <w:sz w:val="24"/>
                <w:szCs w:val="24"/>
              </w:rPr>
              <w:t>ООШ №13</w:t>
            </w:r>
          </w:p>
        </w:tc>
        <w:tc>
          <w:tcPr>
            <w:tcW w:w="2809" w:type="dxa"/>
          </w:tcPr>
          <w:p w:rsidR="00291779" w:rsidRPr="0056310E" w:rsidRDefault="00291779" w:rsidP="004912C0">
            <w:pPr>
              <w:ind w:firstLine="0"/>
              <w:rPr>
                <w:sz w:val="24"/>
                <w:szCs w:val="24"/>
              </w:rPr>
            </w:pPr>
            <w:r w:rsidRPr="0056310E">
              <w:rPr>
                <w:sz w:val="24"/>
                <w:szCs w:val="24"/>
              </w:rPr>
              <w:t>с. Архиповское</w:t>
            </w:r>
          </w:p>
        </w:tc>
        <w:tc>
          <w:tcPr>
            <w:tcW w:w="1843" w:type="dxa"/>
          </w:tcPr>
          <w:p w:rsidR="00291779" w:rsidRPr="0056310E" w:rsidRDefault="00291779" w:rsidP="004912C0">
            <w:pPr>
              <w:ind w:firstLine="0"/>
              <w:rPr>
                <w:sz w:val="24"/>
                <w:szCs w:val="24"/>
              </w:rPr>
            </w:pPr>
            <w:r w:rsidRPr="0056310E">
              <w:rPr>
                <w:sz w:val="24"/>
                <w:szCs w:val="24"/>
              </w:rPr>
              <w:t>45.000495, 39.857351</w:t>
            </w:r>
          </w:p>
        </w:tc>
      </w:tr>
      <w:tr w:rsidR="00291779" w:rsidRPr="0056310E" w:rsidTr="004912C0">
        <w:tc>
          <w:tcPr>
            <w:tcW w:w="560" w:type="dxa"/>
          </w:tcPr>
          <w:p w:rsidR="00291779" w:rsidRPr="0056310E" w:rsidRDefault="00291779" w:rsidP="004912C0">
            <w:pPr>
              <w:pStyle w:val="affff9"/>
              <w:widowControl/>
              <w:numPr>
                <w:ilvl w:val="0"/>
                <w:numId w:val="6"/>
              </w:numPr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100" w:type="dxa"/>
          </w:tcPr>
          <w:p w:rsidR="00291779" w:rsidRPr="0056310E" w:rsidRDefault="00291779" w:rsidP="004912C0">
            <w:pPr>
              <w:ind w:firstLine="0"/>
              <w:rPr>
                <w:sz w:val="24"/>
                <w:szCs w:val="24"/>
              </w:rPr>
            </w:pPr>
            <w:r w:rsidRPr="0056310E">
              <w:rPr>
                <w:sz w:val="24"/>
                <w:szCs w:val="24"/>
              </w:rPr>
              <w:t xml:space="preserve">Искусственный </w:t>
            </w:r>
            <w:proofErr w:type="spellStart"/>
            <w:r w:rsidRPr="0056310E">
              <w:rPr>
                <w:sz w:val="24"/>
                <w:szCs w:val="24"/>
              </w:rPr>
              <w:t>водоисточник</w:t>
            </w:r>
            <w:proofErr w:type="spellEnd"/>
          </w:p>
        </w:tc>
        <w:tc>
          <w:tcPr>
            <w:tcW w:w="2410" w:type="dxa"/>
          </w:tcPr>
          <w:p w:rsidR="00291779" w:rsidRPr="0056310E" w:rsidRDefault="00291779" w:rsidP="004912C0">
            <w:pPr>
              <w:ind w:firstLine="0"/>
              <w:rPr>
                <w:sz w:val="24"/>
                <w:szCs w:val="24"/>
              </w:rPr>
            </w:pPr>
            <w:r w:rsidRPr="0056310E">
              <w:rPr>
                <w:sz w:val="24"/>
                <w:szCs w:val="24"/>
              </w:rPr>
              <w:t>карьер ОАО «</w:t>
            </w:r>
            <w:proofErr w:type="spellStart"/>
            <w:r w:rsidRPr="0056310E">
              <w:rPr>
                <w:sz w:val="24"/>
                <w:szCs w:val="24"/>
              </w:rPr>
              <w:t>Архиповский</w:t>
            </w:r>
            <w:proofErr w:type="spellEnd"/>
            <w:r w:rsidRPr="0056310E">
              <w:rPr>
                <w:sz w:val="24"/>
                <w:szCs w:val="24"/>
              </w:rPr>
              <w:t xml:space="preserve">» </w:t>
            </w:r>
          </w:p>
        </w:tc>
        <w:tc>
          <w:tcPr>
            <w:tcW w:w="2809" w:type="dxa"/>
          </w:tcPr>
          <w:p w:rsidR="00291779" w:rsidRPr="0056310E" w:rsidRDefault="00291779" w:rsidP="004912C0">
            <w:pPr>
              <w:ind w:firstLine="0"/>
              <w:rPr>
                <w:sz w:val="24"/>
                <w:szCs w:val="24"/>
              </w:rPr>
            </w:pPr>
            <w:r w:rsidRPr="0056310E">
              <w:rPr>
                <w:sz w:val="24"/>
                <w:szCs w:val="24"/>
              </w:rPr>
              <w:t>с. Архиповское.</w:t>
            </w:r>
          </w:p>
        </w:tc>
        <w:tc>
          <w:tcPr>
            <w:tcW w:w="1843" w:type="dxa"/>
          </w:tcPr>
          <w:p w:rsidR="00291779" w:rsidRPr="0056310E" w:rsidRDefault="00291779" w:rsidP="004912C0">
            <w:pPr>
              <w:ind w:firstLine="0"/>
              <w:rPr>
                <w:sz w:val="24"/>
                <w:szCs w:val="24"/>
              </w:rPr>
            </w:pPr>
            <w:r w:rsidRPr="0056310E">
              <w:rPr>
                <w:sz w:val="24"/>
                <w:szCs w:val="24"/>
              </w:rPr>
              <w:t>44.995265, 39.845114</w:t>
            </w:r>
          </w:p>
        </w:tc>
      </w:tr>
      <w:tr w:rsidR="00291779" w:rsidRPr="0056310E" w:rsidTr="004912C0">
        <w:tc>
          <w:tcPr>
            <w:tcW w:w="560" w:type="dxa"/>
          </w:tcPr>
          <w:p w:rsidR="00291779" w:rsidRPr="0056310E" w:rsidRDefault="00291779" w:rsidP="004912C0">
            <w:pPr>
              <w:pStyle w:val="affff9"/>
              <w:widowControl/>
              <w:numPr>
                <w:ilvl w:val="0"/>
                <w:numId w:val="6"/>
              </w:numPr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100" w:type="dxa"/>
          </w:tcPr>
          <w:p w:rsidR="00291779" w:rsidRPr="0056310E" w:rsidRDefault="00291779" w:rsidP="004912C0">
            <w:pPr>
              <w:ind w:firstLine="0"/>
              <w:rPr>
                <w:sz w:val="24"/>
                <w:szCs w:val="24"/>
              </w:rPr>
            </w:pPr>
            <w:r w:rsidRPr="0056310E">
              <w:rPr>
                <w:sz w:val="24"/>
                <w:szCs w:val="24"/>
              </w:rPr>
              <w:t xml:space="preserve">Искусственный </w:t>
            </w:r>
            <w:proofErr w:type="spellStart"/>
            <w:r w:rsidRPr="0056310E">
              <w:rPr>
                <w:sz w:val="24"/>
                <w:szCs w:val="24"/>
              </w:rPr>
              <w:t>водоисточник</w:t>
            </w:r>
            <w:proofErr w:type="spellEnd"/>
          </w:p>
        </w:tc>
        <w:tc>
          <w:tcPr>
            <w:tcW w:w="2410" w:type="dxa"/>
          </w:tcPr>
          <w:p w:rsidR="00291779" w:rsidRPr="0056310E" w:rsidRDefault="00291779" w:rsidP="004912C0">
            <w:pPr>
              <w:ind w:firstLine="0"/>
              <w:rPr>
                <w:sz w:val="24"/>
                <w:szCs w:val="24"/>
              </w:rPr>
            </w:pPr>
            <w:r w:rsidRPr="0056310E">
              <w:rPr>
                <w:sz w:val="24"/>
                <w:szCs w:val="24"/>
              </w:rPr>
              <w:t>Водопой на пастбище</w:t>
            </w:r>
          </w:p>
        </w:tc>
        <w:tc>
          <w:tcPr>
            <w:tcW w:w="2809" w:type="dxa"/>
          </w:tcPr>
          <w:p w:rsidR="00291779" w:rsidRPr="0056310E" w:rsidRDefault="00291779" w:rsidP="004912C0">
            <w:pPr>
              <w:ind w:firstLine="0"/>
              <w:rPr>
                <w:sz w:val="24"/>
                <w:szCs w:val="24"/>
              </w:rPr>
            </w:pPr>
            <w:r w:rsidRPr="0056310E">
              <w:rPr>
                <w:sz w:val="24"/>
                <w:szCs w:val="24"/>
              </w:rPr>
              <w:t>с. Архиповское, северо-западная часть</w:t>
            </w:r>
          </w:p>
        </w:tc>
        <w:tc>
          <w:tcPr>
            <w:tcW w:w="1843" w:type="dxa"/>
          </w:tcPr>
          <w:p w:rsidR="00291779" w:rsidRPr="0056310E" w:rsidRDefault="00291779" w:rsidP="004912C0">
            <w:pPr>
              <w:ind w:firstLine="0"/>
              <w:rPr>
                <w:sz w:val="24"/>
                <w:szCs w:val="24"/>
              </w:rPr>
            </w:pPr>
            <w:r w:rsidRPr="0056310E">
              <w:rPr>
                <w:sz w:val="24"/>
                <w:szCs w:val="24"/>
              </w:rPr>
              <w:t>45.008472, 39.844106</w:t>
            </w:r>
          </w:p>
        </w:tc>
      </w:tr>
      <w:tr w:rsidR="00291779" w:rsidRPr="0056310E" w:rsidTr="004912C0">
        <w:tc>
          <w:tcPr>
            <w:tcW w:w="560" w:type="dxa"/>
          </w:tcPr>
          <w:p w:rsidR="00291779" w:rsidRPr="0056310E" w:rsidRDefault="00291779" w:rsidP="004912C0">
            <w:pPr>
              <w:pStyle w:val="affff9"/>
              <w:widowControl/>
              <w:numPr>
                <w:ilvl w:val="0"/>
                <w:numId w:val="6"/>
              </w:numPr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100" w:type="dxa"/>
          </w:tcPr>
          <w:p w:rsidR="00291779" w:rsidRPr="0056310E" w:rsidRDefault="00291779" w:rsidP="004912C0">
            <w:pPr>
              <w:ind w:firstLine="0"/>
              <w:rPr>
                <w:sz w:val="24"/>
                <w:szCs w:val="24"/>
              </w:rPr>
            </w:pPr>
            <w:r w:rsidRPr="0056310E">
              <w:rPr>
                <w:sz w:val="24"/>
                <w:szCs w:val="24"/>
              </w:rPr>
              <w:t xml:space="preserve">Естественный </w:t>
            </w:r>
            <w:proofErr w:type="spellStart"/>
            <w:r w:rsidRPr="0056310E">
              <w:rPr>
                <w:sz w:val="24"/>
                <w:szCs w:val="24"/>
              </w:rPr>
              <w:t>Водоисточник</w:t>
            </w:r>
            <w:proofErr w:type="spellEnd"/>
          </w:p>
        </w:tc>
        <w:tc>
          <w:tcPr>
            <w:tcW w:w="2410" w:type="dxa"/>
          </w:tcPr>
          <w:p w:rsidR="00291779" w:rsidRPr="0056310E" w:rsidRDefault="00291779" w:rsidP="004912C0">
            <w:pPr>
              <w:ind w:firstLine="0"/>
              <w:rPr>
                <w:sz w:val="24"/>
                <w:szCs w:val="24"/>
              </w:rPr>
            </w:pPr>
            <w:r w:rsidRPr="0056310E">
              <w:rPr>
                <w:sz w:val="24"/>
                <w:szCs w:val="24"/>
              </w:rPr>
              <w:t xml:space="preserve">река </w:t>
            </w:r>
            <w:proofErr w:type="spellStart"/>
            <w:r w:rsidRPr="0056310E">
              <w:rPr>
                <w:sz w:val="24"/>
                <w:szCs w:val="24"/>
              </w:rPr>
              <w:t>Псенафа</w:t>
            </w:r>
            <w:proofErr w:type="spellEnd"/>
          </w:p>
        </w:tc>
        <w:tc>
          <w:tcPr>
            <w:tcW w:w="2809" w:type="dxa"/>
          </w:tcPr>
          <w:p w:rsidR="00291779" w:rsidRPr="0056310E" w:rsidRDefault="00291779" w:rsidP="004912C0">
            <w:pPr>
              <w:ind w:firstLine="0"/>
              <w:rPr>
                <w:sz w:val="24"/>
                <w:szCs w:val="24"/>
              </w:rPr>
            </w:pPr>
            <w:r w:rsidRPr="0056310E">
              <w:rPr>
                <w:sz w:val="24"/>
                <w:szCs w:val="24"/>
              </w:rPr>
              <w:t>с. Архиповское</w:t>
            </w:r>
          </w:p>
        </w:tc>
        <w:tc>
          <w:tcPr>
            <w:tcW w:w="1843" w:type="dxa"/>
          </w:tcPr>
          <w:p w:rsidR="00291779" w:rsidRPr="0056310E" w:rsidRDefault="00291779" w:rsidP="004912C0">
            <w:pPr>
              <w:ind w:firstLine="0"/>
              <w:rPr>
                <w:sz w:val="24"/>
                <w:szCs w:val="24"/>
              </w:rPr>
            </w:pPr>
            <w:r w:rsidRPr="0056310E">
              <w:rPr>
                <w:sz w:val="24"/>
                <w:szCs w:val="24"/>
              </w:rPr>
              <w:t>45.012068, 39.862516</w:t>
            </w:r>
          </w:p>
        </w:tc>
      </w:tr>
      <w:tr w:rsidR="00291779" w:rsidRPr="0056310E" w:rsidTr="004912C0">
        <w:tc>
          <w:tcPr>
            <w:tcW w:w="560" w:type="dxa"/>
          </w:tcPr>
          <w:p w:rsidR="00291779" w:rsidRPr="0056310E" w:rsidRDefault="00291779" w:rsidP="004912C0">
            <w:pPr>
              <w:pStyle w:val="affff9"/>
              <w:widowControl/>
              <w:numPr>
                <w:ilvl w:val="0"/>
                <w:numId w:val="6"/>
              </w:numPr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100" w:type="dxa"/>
          </w:tcPr>
          <w:p w:rsidR="00291779" w:rsidRPr="0056310E" w:rsidRDefault="00291779" w:rsidP="004912C0">
            <w:pPr>
              <w:ind w:firstLine="0"/>
              <w:rPr>
                <w:sz w:val="24"/>
                <w:szCs w:val="24"/>
              </w:rPr>
            </w:pPr>
            <w:r w:rsidRPr="0056310E">
              <w:rPr>
                <w:sz w:val="24"/>
                <w:szCs w:val="24"/>
              </w:rPr>
              <w:t xml:space="preserve">Искусственный </w:t>
            </w:r>
            <w:proofErr w:type="spellStart"/>
            <w:r w:rsidRPr="0056310E">
              <w:rPr>
                <w:sz w:val="24"/>
                <w:szCs w:val="24"/>
              </w:rPr>
              <w:t>водоисточник</w:t>
            </w:r>
            <w:proofErr w:type="spellEnd"/>
          </w:p>
        </w:tc>
        <w:tc>
          <w:tcPr>
            <w:tcW w:w="2410" w:type="dxa"/>
          </w:tcPr>
          <w:p w:rsidR="00291779" w:rsidRPr="0056310E" w:rsidRDefault="00291779" w:rsidP="004912C0">
            <w:pPr>
              <w:ind w:firstLine="0"/>
              <w:rPr>
                <w:sz w:val="24"/>
                <w:szCs w:val="24"/>
              </w:rPr>
            </w:pPr>
            <w:r w:rsidRPr="0056310E">
              <w:rPr>
                <w:sz w:val="24"/>
                <w:szCs w:val="24"/>
              </w:rPr>
              <w:t>ИП Рамазанов М. А.</w:t>
            </w:r>
          </w:p>
        </w:tc>
        <w:tc>
          <w:tcPr>
            <w:tcW w:w="2809" w:type="dxa"/>
          </w:tcPr>
          <w:p w:rsidR="00291779" w:rsidRPr="0056310E" w:rsidRDefault="00291779" w:rsidP="004912C0">
            <w:pPr>
              <w:ind w:firstLine="0"/>
              <w:rPr>
                <w:sz w:val="24"/>
                <w:szCs w:val="24"/>
              </w:rPr>
            </w:pPr>
            <w:r w:rsidRPr="0056310E">
              <w:rPr>
                <w:sz w:val="24"/>
                <w:szCs w:val="24"/>
              </w:rPr>
              <w:t>х. Бережной</w:t>
            </w:r>
          </w:p>
        </w:tc>
        <w:tc>
          <w:tcPr>
            <w:tcW w:w="1843" w:type="dxa"/>
          </w:tcPr>
          <w:p w:rsidR="00291779" w:rsidRPr="0056310E" w:rsidRDefault="00291779" w:rsidP="004912C0">
            <w:pPr>
              <w:ind w:firstLine="0"/>
              <w:rPr>
                <w:sz w:val="24"/>
                <w:szCs w:val="24"/>
              </w:rPr>
            </w:pPr>
            <w:r w:rsidRPr="0056310E">
              <w:rPr>
                <w:sz w:val="24"/>
                <w:szCs w:val="24"/>
              </w:rPr>
              <w:t>45.012068, 39.862516</w:t>
            </w:r>
          </w:p>
        </w:tc>
      </w:tr>
    </w:tbl>
    <w:p w:rsidR="00291779" w:rsidRDefault="00291779" w:rsidP="00291779"/>
    <w:p w:rsidR="00291779" w:rsidRDefault="00291779" w:rsidP="00844849">
      <w:bookmarkStart w:id="1" w:name="_GoBack"/>
      <w:bookmarkEnd w:id="1"/>
    </w:p>
    <w:sectPr w:rsidR="00291779" w:rsidSect="00161EC5">
      <w:pgSz w:w="11906" w:h="16838"/>
      <w:pgMar w:top="227" w:right="567" w:bottom="1134" w:left="1701" w:header="0" w:footer="0" w:gutter="0"/>
      <w:cols w:space="720"/>
      <w:formProt w:val="0"/>
      <w:docGrid w:linePitch="600" w:charSpace="2457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1"/>
    <w:family w:val="roman"/>
    <w:pitch w:val="default"/>
  </w:font>
  <w:font w:name="Source Han Sans CN Regular">
    <w:altName w:val="Times New Roman"/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PT Astra Serif">
    <w:altName w:val="Times New Roman"/>
    <w:charset w:val="01"/>
    <w:family w:val="roman"/>
    <w:pitch w:val="default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Liberation Mono">
    <w:altName w:val="Courier New"/>
    <w:charset w:val="01"/>
    <w:family w:val="roman"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983B77"/>
    <w:multiLevelType w:val="multilevel"/>
    <w:tmpl w:val="2416E8D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24260585"/>
    <w:multiLevelType w:val="multilevel"/>
    <w:tmpl w:val="01B6E7B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519E59DA"/>
    <w:multiLevelType w:val="singleLevel"/>
    <w:tmpl w:val="A8DEE6A4"/>
    <w:lvl w:ilvl="0">
      <w:start w:val="1"/>
      <w:numFmt w:val="decimal"/>
      <w:lvlText w:val="1.%1."/>
      <w:legacy w:legacy="1" w:legacySpace="0" w:legacyIndent="576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62470C26"/>
    <w:multiLevelType w:val="singleLevel"/>
    <w:tmpl w:val="61BCC80C"/>
    <w:lvl w:ilvl="0">
      <w:start w:val="4"/>
      <w:numFmt w:val="decimal"/>
      <w:lvlText w:val="1.%1."/>
      <w:legacy w:legacy="1" w:legacySpace="0" w:legacyIndent="469"/>
      <w:lvlJc w:val="left"/>
      <w:rPr>
        <w:rFonts w:ascii="Times New Roman" w:hAnsi="Times New Roman" w:cs="Times New Roman" w:hint="default"/>
      </w:rPr>
    </w:lvl>
  </w:abstractNum>
  <w:abstractNum w:abstractNumId="4" w15:restartNumberingAfterBreak="0">
    <w:nsid w:val="742F74F3"/>
    <w:multiLevelType w:val="singleLevel"/>
    <w:tmpl w:val="DAC2EAF2"/>
    <w:lvl w:ilvl="0">
      <w:start w:val="2"/>
      <w:numFmt w:val="decimal"/>
      <w:lvlText w:val="2.%1."/>
      <w:legacy w:legacy="1" w:legacySpace="0" w:legacyIndent="482"/>
      <w:lvlJc w:val="left"/>
      <w:rPr>
        <w:rFonts w:ascii="Times New Roman" w:hAnsi="Times New Roman" w:cs="Times New Roman" w:hint="default"/>
      </w:rPr>
    </w:lvl>
  </w:abstractNum>
  <w:abstractNum w:abstractNumId="5" w15:restartNumberingAfterBreak="0">
    <w:nsid w:val="79E1096B"/>
    <w:multiLevelType w:val="hybridMultilevel"/>
    <w:tmpl w:val="FD289C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6142"/>
    <w:rsid w:val="0004314D"/>
    <w:rsid w:val="00161EC5"/>
    <w:rsid w:val="001C10F4"/>
    <w:rsid w:val="0020471D"/>
    <w:rsid w:val="00243070"/>
    <w:rsid w:val="00291779"/>
    <w:rsid w:val="00377985"/>
    <w:rsid w:val="004977E1"/>
    <w:rsid w:val="005361CC"/>
    <w:rsid w:val="00701BB9"/>
    <w:rsid w:val="00726F12"/>
    <w:rsid w:val="00844849"/>
    <w:rsid w:val="00956142"/>
    <w:rsid w:val="00DB6E9F"/>
    <w:rsid w:val="00E03351"/>
    <w:rsid w:val="00E61884"/>
    <w:rsid w:val="00E70364"/>
    <w:rsid w:val="00F400F8"/>
    <w:rsid w:val="00F73577"/>
    <w:rsid w:val="00F86D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5F716E"/>
  <w15:docId w15:val="{3126747C-B69F-4FCA-8AB3-5B9EE16346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erif" w:eastAsia="Source Han Sans CN Regular" w:hAnsi="Liberation Serif" w:cs="Lohit Devanagari"/>
        <w:kern w:val="2"/>
        <w:szCs w:val="24"/>
        <w:lang w:val="ru-RU" w:eastAsia="ru-RU" w:bidi="ru-RU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center"/>
    </w:pPr>
    <w:rPr>
      <w:rFonts w:ascii="PT Astra Serif" w:hAnsi="PT Astra Serif"/>
      <w:sz w:val="28"/>
    </w:rPr>
  </w:style>
  <w:style w:type="paragraph" w:styleId="1">
    <w:name w:val="heading 1"/>
    <w:basedOn w:val="a0"/>
    <w:next w:val="a1"/>
    <w:qFormat/>
    <w:pPr>
      <w:spacing w:before="240" w:after="0"/>
      <w:outlineLvl w:val="0"/>
    </w:pPr>
  </w:style>
  <w:style w:type="paragraph" w:styleId="2">
    <w:name w:val="heading 2"/>
    <w:basedOn w:val="a0"/>
    <w:next w:val="a2"/>
    <w:qFormat/>
    <w:pPr>
      <w:spacing w:before="240" w:after="0"/>
      <w:outlineLvl w:val="1"/>
    </w:pPr>
  </w:style>
  <w:style w:type="paragraph" w:styleId="3">
    <w:name w:val="heading 3"/>
    <w:basedOn w:val="a0"/>
    <w:next w:val="a2"/>
    <w:qFormat/>
    <w:pPr>
      <w:spacing w:before="240" w:after="0"/>
      <w:outlineLvl w:val="2"/>
    </w:pPr>
  </w:style>
  <w:style w:type="paragraph" w:styleId="4">
    <w:name w:val="heading 4"/>
    <w:basedOn w:val="a0"/>
    <w:next w:val="a2"/>
    <w:qFormat/>
    <w:pPr>
      <w:spacing w:before="240" w:after="0"/>
      <w:outlineLvl w:val="3"/>
    </w:pPr>
  </w:style>
  <w:style w:type="paragraph" w:styleId="5">
    <w:name w:val="heading 5"/>
    <w:basedOn w:val="a0"/>
    <w:next w:val="a2"/>
    <w:qFormat/>
    <w:pPr>
      <w:spacing w:before="240" w:after="0"/>
      <w:outlineLvl w:val="4"/>
    </w:pPr>
  </w:style>
  <w:style w:type="paragraph" w:styleId="6">
    <w:name w:val="heading 6"/>
    <w:basedOn w:val="a0"/>
    <w:next w:val="a2"/>
    <w:qFormat/>
    <w:pPr>
      <w:outlineLvl w:val="5"/>
    </w:pPr>
  </w:style>
  <w:style w:type="paragraph" w:styleId="7">
    <w:name w:val="heading 7"/>
    <w:basedOn w:val="a0"/>
    <w:next w:val="a2"/>
    <w:qFormat/>
    <w:pPr>
      <w:spacing w:before="240" w:after="0"/>
      <w:outlineLvl w:val="6"/>
    </w:pPr>
  </w:style>
  <w:style w:type="paragraph" w:styleId="8">
    <w:name w:val="heading 8"/>
    <w:basedOn w:val="a0"/>
    <w:next w:val="a2"/>
    <w:qFormat/>
    <w:pPr>
      <w:spacing w:before="240" w:after="0"/>
      <w:outlineLvl w:val="7"/>
    </w:pPr>
  </w:style>
  <w:style w:type="paragraph" w:styleId="9">
    <w:name w:val="heading 9"/>
    <w:basedOn w:val="a0"/>
    <w:next w:val="a2"/>
    <w:qFormat/>
    <w:pPr>
      <w:spacing w:before="240" w:after="0"/>
      <w:outlineLvl w:val="8"/>
    </w:p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a6">
    <w:name w:val="Символ нумерации"/>
    <w:qFormat/>
  </w:style>
  <w:style w:type="character" w:customStyle="1" w:styleId="a7">
    <w:name w:val="Маркеры списка"/>
    <w:qFormat/>
    <w:rPr>
      <w:rFonts w:ascii="OpenSymbol" w:eastAsia="OpenSymbol" w:hAnsi="OpenSymbol" w:cs="OpenSymbol"/>
    </w:rPr>
  </w:style>
  <w:style w:type="character" w:customStyle="1" w:styleId="a8">
    <w:name w:val="Символ сноски"/>
    <w:qFormat/>
  </w:style>
  <w:style w:type="character" w:customStyle="1" w:styleId="a9">
    <w:name w:val="Привязка сноски"/>
    <w:rPr>
      <w:vertAlign w:val="superscript"/>
    </w:rPr>
  </w:style>
  <w:style w:type="character" w:styleId="aa">
    <w:name w:val="page number"/>
    <w:qFormat/>
  </w:style>
  <w:style w:type="character" w:customStyle="1" w:styleId="ab">
    <w:name w:val="Символы названия"/>
    <w:qFormat/>
  </w:style>
  <w:style w:type="character" w:customStyle="1" w:styleId="ac">
    <w:name w:val="Буквица"/>
    <w:qFormat/>
  </w:style>
  <w:style w:type="character" w:customStyle="1" w:styleId="-">
    <w:name w:val="Интернет-ссылка"/>
    <w:rPr>
      <w:color w:val="000080"/>
      <w:u w:val="single"/>
    </w:rPr>
  </w:style>
  <w:style w:type="character" w:customStyle="1" w:styleId="ad">
    <w:name w:val="Посещённая гиперссылка"/>
    <w:rPr>
      <w:color w:val="800000"/>
      <w:u w:val="single"/>
    </w:rPr>
  </w:style>
  <w:style w:type="character" w:customStyle="1" w:styleId="ae">
    <w:name w:val="Заполнитель"/>
    <w:qFormat/>
    <w:rPr>
      <w:smallCaps/>
      <w:color w:val="008080"/>
      <w:u w:val="dotted"/>
    </w:rPr>
  </w:style>
  <w:style w:type="character" w:customStyle="1" w:styleId="af">
    <w:name w:val="Ссылка указателя"/>
    <w:qFormat/>
  </w:style>
  <w:style w:type="character" w:customStyle="1" w:styleId="af0">
    <w:name w:val="Символ концевой сноски"/>
    <w:qFormat/>
  </w:style>
  <w:style w:type="character" w:customStyle="1" w:styleId="af1">
    <w:name w:val="Нумерация строк"/>
  </w:style>
  <w:style w:type="character" w:customStyle="1" w:styleId="af2">
    <w:name w:val="Основной элемент указателя"/>
    <w:qFormat/>
    <w:rPr>
      <w:b/>
      <w:bCs/>
    </w:rPr>
  </w:style>
  <w:style w:type="character" w:customStyle="1" w:styleId="af3">
    <w:name w:val="Привязка концевой сноски"/>
    <w:rPr>
      <w:vertAlign w:val="superscript"/>
    </w:rPr>
  </w:style>
  <w:style w:type="character" w:customStyle="1" w:styleId="af4">
    <w:name w:val="Фуригана"/>
    <w:qFormat/>
    <w:rPr>
      <w:sz w:val="12"/>
      <w:szCs w:val="12"/>
      <w:u w:val="none"/>
      <w:em w:val="none"/>
    </w:rPr>
  </w:style>
  <w:style w:type="character" w:customStyle="1" w:styleId="af5">
    <w:name w:val="Вертикальное направление символов"/>
    <w:qFormat/>
    <w:rPr>
      <w:eastAsianLayout w:id="-410897152" w:vert="1"/>
    </w:rPr>
  </w:style>
  <w:style w:type="character" w:styleId="af6">
    <w:name w:val="Emphasis"/>
    <w:qFormat/>
    <w:rPr>
      <w:i/>
      <w:iCs/>
    </w:rPr>
  </w:style>
  <w:style w:type="character" w:customStyle="1" w:styleId="10">
    <w:name w:val="Цитата1"/>
    <w:qFormat/>
    <w:rPr>
      <w:i/>
      <w:iCs/>
    </w:rPr>
  </w:style>
  <w:style w:type="character" w:customStyle="1" w:styleId="af7">
    <w:name w:val="Выделение жирным"/>
    <w:qFormat/>
    <w:rPr>
      <w:b/>
      <w:bCs/>
    </w:rPr>
  </w:style>
  <w:style w:type="character" w:customStyle="1" w:styleId="af8">
    <w:name w:val="Исходный текст"/>
    <w:qFormat/>
    <w:rPr>
      <w:rFonts w:ascii="Liberation Mono" w:eastAsia="Liberation Mono" w:hAnsi="Liberation Mono" w:cs="Liberation Mono"/>
    </w:rPr>
  </w:style>
  <w:style w:type="character" w:customStyle="1" w:styleId="af9">
    <w:name w:val="Пример"/>
    <w:qFormat/>
    <w:rPr>
      <w:rFonts w:ascii="Liberation Mono" w:eastAsia="Liberation Mono" w:hAnsi="Liberation Mono" w:cs="Liberation Mono"/>
    </w:rPr>
  </w:style>
  <w:style w:type="character" w:customStyle="1" w:styleId="afa">
    <w:name w:val="Ввод пользователя"/>
    <w:qFormat/>
    <w:rPr>
      <w:rFonts w:ascii="Liberation Mono" w:eastAsia="Liberation Mono" w:hAnsi="Liberation Mono" w:cs="Liberation Mono"/>
    </w:rPr>
  </w:style>
  <w:style w:type="character" w:customStyle="1" w:styleId="afb">
    <w:name w:val="Переменная"/>
    <w:qFormat/>
    <w:rPr>
      <w:i/>
      <w:iCs/>
    </w:rPr>
  </w:style>
  <w:style w:type="character" w:customStyle="1" w:styleId="afc">
    <w:name w:val="Определение"/>
    <w:qFormat/>
  </w:style>
  <w:style w:type="character" w:customStyle="1" w:styleId="afd">
    <w:name w:val="Непропорциональный текст"/>
    <w:qFormat/>
    <w:rPr>
      <w:rFonts w:ascii="Liberation Mono" w:eastAsia="Liberation Mono" w:hAnsi="Liberation Mono" w:cs="Liberation Mono"/>
    </w:rPr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afe">
    <w:name w:val="Текст выноски Знак"/>
    <w:basedOn w:val="a3"/>
    <w:uiPriority w:val="99"/>
    <w:semiHidden/>
    <w:qFormat/>
    <w:rsid w:val="00B9647F"/>
    <w:rPr>
      <w:rFonts w:ascii="Segoe UI" w:hAnsi="Segoe UI" w:cs="Segoe UI"/>
      <w:sz w:val="18"/>
      <w:szCs w:val="18"/>
    </w:rPr>
  </w:style>
  <w:style w:type="paragraph" w:styleId="a0">
    <w:name w:val="Title"/>
    <w:basedOn w:val="a"/>
    <w:next w:val="a1"/>
    <w:qFormat/>
    <w:pPr>
      <w:spacing w:after="170"/>
    </w:pPr>
    <w:rPr>
      <w:b/>
    </w:rPr>
  </w:style>
  <w:style w:type="paragraph" w:styleId="a2">
    <w:name w:val="Body Text"/>
    <w:basedOn w:val="a"/>
    <w:pPr>
      <w:contextualSpacing/>
      <w:jc w:val="both"/>
    </w:pPr>
  </w:style>
  <w:style w:type="paragraph" w:styleId="aff">
    <w:name w:val="List"/>
    <w:basedOn w:val="a2"/>
  </w:style>
  <w:style w:type="paragraph" w:styleId="aff0">
    <w:name w:val="caption"/>
    <w:basedOn w:val="a"/>
    <w:qFormat/>
  </w:style>
  <w:style w:type="paragraph" w:styleId="aff1">
    <w:name w:val="index heading"/>
    <w:basedOn w:val="a0"/>
  </w:style>
  <w:style w:type="paragraph" w:customStyle="1" w:styleId="aff2">
    <w:name w:val="Блочная цитата"/>
    <w:basedOn w:val="a"/>
    <w:qFormat/>
  </w:style>
  <w:style w:type="paragraph" w:styleId="aff3">
    <w:name w:val="Subtitle"/>
    <w:basedOn w:val="a"/>
    <w:next w:val="a1"/>
    <w:qFormat/>
    <w:pPr>
      <w:ind w:left="709"/>
      <w:jc w:val="both"/>
    </w:pPr>
    <w:rPr>
      <w:b/>
    </w:rPr>
  </w:style>
  <w:style w:type="paragraph" w:styleId="a1">
    <w:name w:val="Body Text Indent"/>
    <w:basedOn w:val="a2"/>
    <w:qFormat/>
  </w:style>
  <w:style w:type="paragraph" w:customStyle="1" w:styleId="aff4">
    <w:name w:val="Обратный отступ"/>
    <w:basedOn w:val="a2"/>
    <w:qFormat/>
    <w:pPr>
      <w:tabs>
        <w:tab w:val="left" w:pos="0"/>
      </w:tabs>
    </w:pPr>
  </w:style>
  <w:style w:type="paragraph" w:styleId="aff5">
    <w:name w:val="Salutation"/>
    <w:basedOn w:val="a"/>
  </w:style>
  <w:style w:type="paragraph" w:styleId="aff6">
    <w:name w:val="Signature"/>
    <w:basedOn w:val="a"/>
    <w:pPr>
      <w:tabs>
        <w:tab w:val="right" w:pos="31680"/>
      </w:tabs>
      <w:jc w:val="left"/>
    </w:pPr>
  </w:style>
  <w:style w:type="paragraph" w:customStyle="1" w:styleId="aff7">
    <w:name w:val="Отступы"/>
    <w:basedOn w:val="a2"/>
    <w:qFormat/>
    <w:pPr>
      <w:tabs>
        <w:tab w:val="left" w:pos="0"/>
      </w:tabs>
    </w:pPr>
  </w:style>
  <w:style w:type="paragraph" w:styleId="aff8">
    <w:name w:val="annotation text"/>
    <w:basedOn w:val="a2"/>
    <w:qFormat/>
  </w:style>
  <w:style w:type="paragraph" w:customStyle="1" w:styleId="100">
    <w:name w:val="Заголовок 10"/>
    <w:basedOn w:val="a0"/>
    <w:next w:val="a2"/>
    <w:qFormat/>
    <w:pPr>
      <w:spacing w:after="0"/>
    </w:pPr>
  </w:style>
  <w:style w:type="paragraph" w:customStyle="1" w:styleId="11">
    <w:name w:val="Начало нумерованного списка 1"/>
    <w:basedOn w:val="aff"/>
    <w:next w:val="40"/>
    <w:qFormat/>
  </w:style>
  <w:style w:type="paragraph" w:styleId="40">
    <w:name w:val="List Bullet 4"/>
    <w:basedOn w:val="aff"/>
    <w:qFormat/>
  </w:style>
  <w:style w:type="paragraph" w:customStyle="1" w:styleId="12">
    <w:name w:val="Конец нумерованного списка 1"/>
    <w:basedOn w:val="aff"/>
    <w:next w:val="40"/>
    <w:qFormat/>
  </w:style>
  <w:style w:type="paragraph" w:customStyle="1" w:styleId="13">
    <w:name w:val="Продолжение нумерованного списка 1"/>
    <w:basedOn w:val="aff"/>
    <w:qFormat/>
  </w:style>
  <w:style w:type="paragraph" w:customStyle="1" w:styleId="20">
    <w:name w:val="Начало нумерованного списка 2"/>
    <w:basedOn w:val="aff"/>
    <w:next w:val="21"/>
    <w:qFormat/>
  </w:style>
  <w:style w:type="paragraph" w:styleId="21">
    <w:name w:val="List Number 2"/>
    <w:basedOn w:val="aff"/>
    <w:qFormat/>
  </w:style>
  <w:style w:type="paragraph" w:customStyle="1" w:styleId="22">
    <w:name w:val="Конец нумерованного списка 2"/>
    <w:basedOn w:val="aff"/>
    <w:next w:val="21"/>
    <w:qFormat/>
  </w:style>
  <w:style w:type="paragraph" w:customStyle="1" w:styleId="23">
    <w:name w:val="Продолжение нумерованного списка 2"/>
    <w:basedOn w:val="aff"/>
    <w:qFormat/>
  </w:style>
  <w:style w:type="paragraph" w:customStyle="1" w:styleId="30">
    <w:name w:val="Начало нумерованного списка 3"/>
    <w:basedOn w:val="aff"/>
    <w:next w:val="31"/>
    <w:qFormat/>
  </w:style>
  <w:style w:type="paragraph" w:styleId="31">
    <w:name w:val="List Number 3"/>
    <w:basedOn w:val="aff"/>
    <w:qFormat/>
  </w:style>
  <w:style w:type="paragraph" w:customStyle="1" w:styleId="32">
    <w:name w:val="Конец нумерованного списка 3"/>
    <w:basedOn w:val="aff"/>
    <w:next w:val="31"/>
    <w:qFormat/>
  </w:style>
  <w:style w:type="paragraph" w:customStyle="1" w:styleId="33">
    <w:name w:val="Продолжение нумерованного списка 3"/>
    <w:basedOn w:val="aff"/>
    <w:qFormat/>
  </w:style>
  <w:style w:type="paragraph" w:customStyle="1" w:styleId="41">
    <w:name w:val="Начало нумерованного списка 4"/>
    <w:basedOn w:val="aff"/>
    <w:next w:val="42"/>
    <w:qFormat/>
  </w:style>
  <w:style w:type="paragraph" w:styleId="42">
    <w:name w:val="List Number 4"/>
    <w:basedOn w:val="aff"/>
    <w:qFormat/>
  </w:style>
  <w:style w:type="paragraph" w:customStyle="1" w:styleId="43">
    <w:name w:val="Конец нумерованного списка 4"/>
    <w:basedOn w:val="aff"/>
    <w:next w:val="42"/>
    <w:qFormat/>
  </w:style>
  <w:style w:type="paragraph" w:customStyle="1" w:styleId="44">
    <w:name w:val="Продолжение нумерованного списка 4"/>
    <w:basedOn w:val="aff"/>
    <w:qFormat/>
  </w:style>
  <w:style w:type="paragraph" w:customStyle="1" w:styleId="50">
    <w:name w:val="Начало нумерованного списка 5"/>
    <w:basedOn w:val="aff"/>
    <w:next w:val="51"/>
    <w:qFormat/>
  </w:style>
  <w:style w:type="paragraph" w:styleId="51">
    <w:name w:val="List Number 5"/>
    <w:basedOn w:val="aff"/>
    <w:qFormat/>
  </w:style>
  <w:style w:type="paragraph" w:customStyle="1" w:styleId="52">
    <w:name w:val="Конец нумерованного списка 5"/>
    <w:basedOn w:val="aff"/>
    <w:next w:val="51"/>
    <w:qFormat/>
  </w:style>
  <w:style w:type="paragraph" w:customStyle="1" w:styleId="53">
    <w:name w:val="Продолжение нумерованного списка 5"/>
    <w:basedOn w:val="aff"/>
    <w:qFormat/>
  </w:style>
  <w:style w:type="paragraph" w:customStyle="1" w:styleId="14">
    <w:name w:val="Начало маркированного списка 1"/>
    <w:basedOn w:val="aff"/>
    <w:next w:val="34"/>
    <w:qFormat/>
  </w:style>
  <w:style w:type="paragraph" w:styleId="34">
    <w:name w:val="List Bullet 3"/>
    <w:basedOn w:val="aff"/>
    <w:qFormat/>
  </w:style>
  <w:style w:type="paragraph" w:customStyle="1" w:styleId="15">
    <w:name w:val="Конец маркированного списка 1"/>
    <w:basedOn w:val="aff"/>
    <w:next w:val="34"/>
    <w:qFormat/>
  </w:style>
  <w:style w:type="paragraph" w:styleId="aff9">
    <w:name w:val="List Continue"/>
    <w:basedOn w:val="aff"/>
    <w:qFormat/>
  </w:style>
  <w:style w:type="paragraph" w:customStyle="1" w:styleId="24">
    <w:name w:val="Начало маркированного списка 2"/>
    <w:basedOn w:val="aff"/>
    <w:next w:val="34"/>
    <w:qFormat/>
  </w:style>
  <w:style w:type="paragraph" w:customStyle="1" w:styleId="25">
    <w:name w:val="Конец маркированного списка 2"/>
    <w:basedOn w:val="aff"/>
    <w:next w:val="34"/>
    <w:qFormat/>
  </w:style>
  <w:style w:type="paragraph" w:styleId="26">
    <w:name w:val="List Continue 2"/>
    <w:basedOn w:val="aff"/>
    <w:qFormat/>
  </w:style>
  <w:style w:type="paragraph" w:customStyle="1" w:styleId="35">
    <w:name w:val="Начало маркированного списка 3"/>
    <w:basedOn w:val="aff"/>
    <w:next w:val="40"/>
    <w:qFormat/>
  </w:style>
  <w:style w:type="paragraph" w:customStyle="1" w:styleId="36">
    <w:name w:val="Конец маркированного списка 3"/>
    <w:basedOn w:val="aff"/>
    <w:next w:val="40"/>
    <w:qFormat/>
  </w:style>
  <w:style w:type="paragraph" w:styleId="37">
    <w:name w:val="List Continue 3"/>
    <w:basedOn w:val="aff"/>
    <w:qFormat/>
  </w:style>
  <w:style w:type="paragraph" w:customStyle="1" w:styleId="45">
    <w:name w:val="Начало маркированного списка 4"/>
    <w:basedOn w:val="aff"/>
    <w:next w:val="54"/>
    <w:qFormat/>
  </w:style>
  <w:style w:type="paragraph" w:styleId="54">
    <w:name w:val="List Bullet 5"/>
    <w:basedOn w:val="aff"/>
    <w:qFormat/>
  </w:style>
  <w:style w:type="paragraph" w:customStyle="1" w:styleId="46">
    <w:name w:val="Конец маркированного списка 4"/>
    <w:basedOn w:val="aff"/>
    <w:next w:val="54"/>
    <w:qFormat/>
  </w:style>
  <w:style w:type="paragraph" w:styleId="47">
    <w:name w:val="List Continue 4"/>
    <w:basedOn w:val="aff"/>
    <w:qFormat/>
  </w:style>
  <w:style w:type="paragraph" w:customStyle="1" w:styleId="55">
    <w:name w:val="Начало маркированного списка 5"/>
    <w:basedOn w:val="aff"/>
    <w:next w:val="affa"/>
    <w:qFormat/>
  </w:style>
  <w:style w:type="paragraph" w:styleId="affa">
    <w:name w:val="List Number"/>
    <w:basedOn w:val="aff"/>
    <w:qFormat/>
  </w:style>
  <w:style w:type="paragraph" w:customStyle="1" w:styleId="56">
    <w:name w:val="Конец маркированного списка 5"/>
    <w:basedOn w:val="aff"/>
    <w:next w:val="affa"/>
    <w:qFormat/>
  </w:style>
  <w:style w:type="paragraph" w:styleId="57">
    <w:name w:val="List Continue 5"/>
    <w:basedOn w:val="aff"/>
    <w:qFormat/>
  </w:style>
  <w:style w:type="paragraph" w:styleId="16">
    <w:name w:val="index 1"/>
    <w:basedOn w:val="aff1"/>
    <w:qFormat/>
  </w:style>
  <w:style w:type="paragraph" w:styleId="27">
    <w:name w:val="index 2"/>
    <w:basedOn w:val="aff1"/>
    <w:qFormat/>
  </w:style>
  <w:style w:type="paragraph" w:styleId="38">
    <w:name w:val="index 3"/>
    <w:basedOn w:val="aff1"/>
    <w:qFormat/>
  </w:style>
  <w:style w:type="paragraph" w:customStyle="1" w:styleId="affb">
    <w:name w:val="Разделитель предметного указателя"/>
    <w:basedOn w:val="aff1"/>
    <w:qFormat/>
  </w:style>
  <w:style w:type="paragraph" w:styleId="affc">
    <w:name w:val="toa heading"/>
    <w:basedOn w:val="a0"/>
    <w:next w:val="17"/>
    <w:qFormat/>
  </w:style>
  <w:style w:type="paragraph" w:styleId="17">
    <w:name w:val="toc 1"/>
    <w:basedOn w:val="aff1"/>
    <w:pPr>
      <w:tabs>
        <w:tab w:val="right" w:leader="dot" w:pos="9638"/>
      </w:tabs>
    </w:pPr>
  </w:style>
  <w:style w:type="paragraph" w:styleId="28">
    <w:name w:val="toc 2"/>
    <w:basedOn w:val="aff1"/>
    <w:pPr>
      <w:tabs>
        <w:tab w:val="right" w:leader="dot" w:pos="9355"/>
      </w:tabs>
    </w:pPr>
  </w:style>
  <w:style w:type="paragraph" w:styleId="39">
    <w:name w:val="toc 3"/>
    <w:basedOn w:val="aff1"/>
    <w:pPr>
      <w:tabs>
        <w:tab w:val="right" w:leader="dot" w:pos="9072"/>
      </w:tabs>
    </w:pPr>
  </w:style>
  <w:style w:type="paragraph" w:styleId="48">
    <w:name w:val="toc 4"/>
    <w:basedOn w:val="aff1"/>
    <w:pPr>
      <w:tabs>
        <w:tab w:val="right" w:leader="dot" w:pos="8789"/>
      </w:tabs>
    </w:pPr>
  </w:style>
  <w:style w:type="paragraph" w:styleId="58">
    <w:name w:val="toc 5"/>
    <w:basedOn w:val="aff1"/>
    <w:pPr>
      <w:tabs>
        <w:tab w:val="right" w:leader="dot" w:pos="8506"/>
      </w:tabs>
    </w:pPr>
  </w:style>
  <w:style w:type="paragraph" w:customStyle="1" w:styleId="affd">
    <w:name w:val="Заголовок указателей пользователя"/>
    <w:basedOn w:val="a0"/>
    <w:qFormat/>
  </w:style>
  <w:style w:type="paragraph" w:customStyle="1" w:styleId="18">
    <w:name w:val="Указатель пользователя 1"/>
    <w:basedOn w:val="aff1"/>
    <w:qFormat/>
    <w:pPr>
      <w:tabs>
        <w:tab w:val="right" w:leader="dot" w:pos="9638"/>
      </w:tabs>
    </w:pPr>
  </w:style>
  <w:style w:type="paragraph" w:customStyle="1" w:styleId="29">
    <w:name w:val="Указатель пользователя 2"/>
    <w:basedOn w:val="aff1"/>
    <w:qFormat/>
    <w:pPr>
      <w:tabs>
        <w:tab w:val="right" w:leader="dot" w:pos="9355"/>
      </w:tabs>
    </w:pPr>
  </w:style>
  <w:style w:type="paragraph" w:customStyle="1" w:styleId="3a">
    <w:name w:val="Указатель пользователя 3"/>
    <w:basedOn w:val="aff1"/>
    <w:qFormat/>
    <w:pPr>
      <w:tabs>
        <w:tab w:val="right" w:leader="dot" w:pos="9072"/>
      </w:tabs>
    </w:pPr>
  </w:style>
  <w:style w:type="paragraph" w:customStyle="1" w:styleId="49">
    <w:name w:val="Указатель пользователя 4"/>
    <w:basedOn w:val="aff1"/>
    <w:qFormat/>
    <w:pPr>
      <w:tabs>
        <w:tab w:val="right" w:leader="dot" w:pos="8789"/>
      </w:tabs>
    </w:pPr>
  </w:style>
  <w:style w:type="paragraph" w:customStyle="1" w:styleId="59">
    <w:name w:val="Указатель пользователя 5"/>
    <w:basedOn w:val="aff1"/>
    <w:qFormat/>
    <w:pPr>
      <w:tabs>
        <w:tab w:val="right" w:leader="dot" w:pos="8506"/>
      </w:tabs>
    </w:pPr>
  </w:style>
  <w:style w:type="paragraph" w:styleId="60">
    <w:name w:val="toc 6"/>
    <w:basedOn w:val="aff1"/>
    <w:pPr>
      <w:tabs>
        <w:tab w:val="right" w:leader="dot" w:pos="8223"/>
      </w:tabs>
    </w:pPr>
  </w:style>
  <w:style w:type="paragraph" w:styleId="70">
    <w:name w:val="toc 7"/>
    <w:basedOn w:val="aff1"/>
    <w:pPr>
      <w:tabs>
        <w:tab w:val="right" w:leader="dot" w:pos="7940"/>
      </w:tabs>
    </w:pPr>
  </w:style>
  <w:style w:type="paragraph" w:styleId="80">
    <w:name w:val="toc 8"/>
    <w:basedOn w:val="aff1"/>
    <w:pPr>
      <w:tabs>
        <w:tab w:val="right" w:leader="dot" w:pos="7657"/>
      </w:tabs>
    </w:pPr>
  </w:style>
  <w:style w:type="paragraph" w:styleId="90">
    <w:name w:val="toc 9"/>
    <w:basedOn w:val="aff1"/>
    <w:pPr>
      <w:tabs>
        <w:tab w:val="right" w:leader="dot" w:pos="7374"/>
      </w:tabs>
    </w:pPr>
  </w:style>
  <w:style w:type="paragraph" w:customStyle="1" w:styleId="101">
    <w:name w:val="Оглавление 10"/>
    <w:basedOn w:val="aff1"/>
    <w:qFormat/>
    <w:pPr>
      <w:tabs>
        <w:tab w:val="right" w:leader="dot" w:pos="7091"/>
      </w:tabs>
    </w:pPr>
  </w:style>
  <w:style w:type="paragraph" w:customStyle="1" w:styleId="IllustrationIndex1">
    <w:name w:val="Illustration Index 1"/>
    <w:basedOn w:val="aff1"/>
    <w:qFormat/>
    <w:pPr>
      <w:tabs>
        <w:tab w:val="right" w:leader="dot" w:pos="9638"/>
      </w:tabs>
    </w:pPr>
  </w:style>
  <w:style w:type="paragraph" w:customStyle="1" w:styleId="affe">
    <w:name w:val="Заголовок списка объектов"/>
    <w:basedOn w:val="a0"/>
    <w:qFormat/>
  </w:style>
  <w:style w:type="paragraph" w:customStyle="1" w:styleId="19">
    <w:name w:val="Список объектов 1"/>
    <w:basedOn w:val="aff1"/>
    <w:qFormat/>
    <w:pPr>
      <w:tabs>
        <w:tab w:val="right" w:leader="dot" w:pos="9638"/>
      </w:tabs>
    </w:pPr>
  </w:style>
  <w:style w:type="paragraph" w:customStyle="1" w:styleId="afff">
    <w:name w:val="Заголовок списка таблиц"/>
    <w:basedOn w:val="a0"/>
    <w:qFormat/>
  </w:style>
  <w:style w:type="paragraph" w:customStyle="1" w:styleId="1a">
    <w:name w:val="Список таблиц 1"/>
    <w:basedOn w:val="aff1"/>
    <w:qFormat/>
    <w:pPr>
      <w:tabs>
        <w:tab w:val="right" w:leader="dot" w:pos="9638"/>
      </w:tabs>
    </w:pPr>
  </w:style>
  <w:style w:type="paragraph" w:styleId="afff0">
    <w:name w:val="table of authorities"/>
    <w:basedOn w:val="a0"/>
    <w:qFormat/>
  </w:style>
  <w:style w:type="paragraph" w:customStyle="1" w:styleId="1b">
    <w:name w:val="Библиография 1"/>
    <w:basedOn w:val="aff1"/>
    <w:qFormat/>
    <w:pPr>
      <w:tabs>
        <w:tab w:val="right" w:leader="dot" w:pos="9638"/>
      </w:tabs>
    </w:pPr>
  </w:style>
  <w:style w:type="paragraph" w:customStyle="1" w:styleId="61">
    <w:name w:val="Указатель пользователя 6"/>
    <w:basedOn w:val="aff1"/>
    <w:qFormat/>
    <w:pPr>
      <w:tabs>
        <w:tab w:val="right" w:leader="dot" w:pos="8223"/>
      </w:tabs>
    </w:pPr>
  </w:style>
  <w:style w:type="paragraph" w:customStyle="1" w:styleId="71">
    <w:name w:val="Указатель пользователя 7"/>
    <w:basedOn w:val="aff1"/>
    <w:qFormat/>
    <w:pPr>
      <w:tabs>
        <w:tab w:val="right" w:leader="dot" w:pos="7940"/>
      </w:tabs>
    </w:pPr>
  </w:style>
  <w:style w:type="paragraph" w:customStyle="1" w:styleId="81">
    <w:name w:val="Указатель пользователя 8"/>
    <w:basedOn w:val="aff1"/>
    <w:qFormat/>
    <w:pPr>
      <w:tabs>
        <w:tab w:val="right" w:leader="dot" w:pos="7657"/>
      </w:tabs>
    </w:pPr>
  </w:style>
  <w:style w:type="paragraph" w:customStyle="1" w:styleId="91">
    <w:name w:val="Указатель пользователя 9"/>
    <w:basedOn w:val="aff1"/>
    <w:qFormat/>
    <w:pPr>
      <w:tabs>
        <w:tab w:val="right" w:leader="dot" w:pos="7374"/>
      </w:tabs>
    </w:pPr>
  </w:style>
  <w:style w:type="paragraph" w:customStyle="1" w:styleId="102">
    <w:name w:val="Указатель пользователя 10"/>
    <w:basedOn w:val="aff1"/>
    <w:qFormat/>
    <w:pPr>
      <w:tabs>
        <w:tab w:val="right" w:leader="dot" w:pos="7091"/>
      </w:tabs>
    </w:pPr>
  </w:style>
  <w:style w:type="paragraph" w:customStyle="1" w:styleId="afff1">
    <w:name w:val="Верхний и нижний колонтитулы"/>
    <w:basedOn w:val="a"/>
    <w:qFormat/>
    <w:pPr>
      <w:suppressLineNumbers/>
      <w:tabs>
        <w:tab w:val="center" w:pos="4819"/>
        <w:tab w:val="right" w:pos="9638"/>
      </w:tabs>
    </w:pPr>
  </w:style>
  <w:style w:type="paragraph" w:styleId="afff2">
    <w:name w:val="header"/>
    <w:basedOn w:val="a"/>
    <w:pPr>
      <w:tabs>
        <w:tab w:val="center" w:pos="4819"/>
        <w:tab w:val="right" w:pos="9638"/>
      </w:tabs>
    </w:pPr>
  </w:style>
  <w:style w:type="paragraph" w:customStyle="1" w:styleId="afff3">
    <w:name w:val="Верхний колонтитул слева"/>
    <w:basedOn w:val="a"/>
    <w:qFormat/>
    <w:pPr>
      <w:tabs>
        <w:tab w:val="center" w:pos="4819"/>
        <w:tab w:val="right" w:pos="9638"/>
      </w:tabs>
      <w:jc w:val="left"/>
    </w:pPr>
  </w:style>
  <w:style w:type="paragraph" w:customStyle="1" w:styleId="afff4">
    <w:name w:val="Верхний колонтитул справа"/>
    <w:basedOn w:val="a"/>
    <w:qFormat/>
    <w:pPr>
      <w:tabs>
        <w:tab w:val="center" w:pos="4819"/>
        <w:tab w:val="right" w:pos="9638"/>
      </w:tabs>
      <w:jc w:val="right"/>
    </w:pPr>
  </w:style>
  <w:style w:type="paragraph" w:styleId="afff5">
    <w:name w:val="footer"/>
    <w:basedOn w:val="a"/>
    <w:pPr>
      <w:tabs>
        <w:tab w:val="center" w:pos="4819"/>
        <w:tab w:val="right" w:pos="9638"/>
      </w:tabs>
    </w:pPr>
  </w:style>
  <w:style w:type="paragraph" w:customStyle="1" w:styleId="afff6">
    <w:name w:val="Нижний колонтитул слева"/>
    <w:basedOn w:val="a"/>
    <w:qFormat/>
    <w:pPr>
      <w:tabs>
        <w:tab w:val="center" w:pos="4819"/>
        <w:tab w:val="right" w:pos="9638"/>
      </w:tabs>
      <w:jc w:val="left"/>
    </w:pPr>
  </w:style>
  <w:style w:type="paragraph" w:customStyle="1" w:styleId="afff7">
    <w:name w:val="Нижний колонтитул справа"/>
    <w:basedOn w:val="a"/>
    <w:qFormat/>
    <w:pPr>
      <w:tabs>
        <w:tab w:val="center" w:pos="4819"/>
        <w:tab w:val="right" w:pos="9638"/>
      </w:tabs>
      <w:jc w:val="right"/>
    </w:pPr>
  </w:style>
  <w:style w:type="paragraph" w:customStyle="1" w:styleId="afff8">
    <w:name w:val="Содержимое таблицы"/>
    <w:basedOn w:val="a"/>
    <w:qFormat/>
  </w:style>
  <w:style w:type="paragraph" w:customStyle="1" w:styleId="afff9">
    <w:name w:val="Заголовок таблицы"/>
    <w:basedOn w:val="afff8"/>
    <w:qFormat/>
    <w:rPr>
      <w:b/>
    </w:rPr>
  </w:style>
  <w:style w:type="paragraph" w:customStyle="1" w:styleId="afffa">
    <w:name w:val="Иллюстрация"/>
    <w:basedOn w:val="aff0"/>
    <w:qFormat/>
  </w:style>
  <w:style w:type="paragraph" w:customStyle="1" w:styleId="afffb">
    <w:name w:val="Таблица"/>
    <w:basedOn w:val="aff0"/>
    <w:qFormat/>
  </w:style>
  <w:style w:type="paragraph" w:styleId="afffc">
    <w:name w:val="Plain Text"/>
    <w:basedOn w:val="aff0"/>
    <w:qFormat/>
  </w:style>
  <w:style w:type="paragraph" w:customStyle="1" w:styleId="afffd">
    <w:name w:val="Содержимое врезки"/>
    <w:basedOn w:val="a"/>
    <w:qFormat/>
  </w:style>
  <w:style w:type="paragraph" w:styleId="afffe">
    <w:name w:val="footnote text"/>
    <w:basedOn w:val="a"/>
    <w:pPr>
      <w:jc w:val="left"/>
    </w:pPr>
  </w:style>
  <w:style w:type="paragraph" w:styleId="affff">
    <w:name w:val="envelope address"/>
    <w:basedOn w:val="a"/>
    <w:qFormat/>
  </w:style>
  <w:style w:type="paragraph" w:styleId="2a">
    <w:name w:val="envelope return"/>
    <w:basedOn w:val="a"/>
    <w:qFormat/>
  </w:style>
  <w:style w:type="paragraph" w:styleId="affff0">
    <w:name w:val="endnote text"/>
    <w:basedOn w:val="a"/>
  </w:style>
  <w:style w:type="paragraph" w:styleId="affff1">
    <w:name w:val="table of figures"/>
    <w:basedOn w:val="aff0"/>
    <w:qFormat/>
  </w:style>
  <w:style w:type="paragraph" w:customStyle="1" w:styleId="affff2">
    <w:name w:val="Текст в заданном формате"/>
    <w:basedOn w:val="a"/>
    <w:qFormat/>
  </w:style>
  <w:style w:type="paragraph" w:customStyle="1" w:styleId="affff3">
    <w:name w:val="Горизонтальная линия"/>
    <w:basedOn w:val="a"/>
    <w:next w:val="a2"/>
    <w:qFormat/>
    <w:pPr>
      <w:pBdr>
        <w:bottom w:val="single" w:sz="8" w:space="0" w:color="000000"/>
      </w:pBdr>
    </w:pPr>
    <w:rPr>
      <w:sz w:val="4"/>
    </w:rPr>
  </w:style>
  <w:style w:type="paragraph" w:customStyle="1" w:styleId="affff4">
    <w:name w:val="Содержимое списка"/>
    <w:basedOn w:val="a"/>
    <w:qFormat/>
  </w:style>
  <w:style w:type="paragraph" w:customStyle="1" w:styleId="affff5">
    <w:name w:val="Заголовок списка"/>
    <w:basedOn w:val="a"/>
    <w:next w:val="affff4"/>
    <w:qFormat/>
  </w:style>
  <w:style w:type="paragraph" w:customStyle="1" w:styleId="affff6">
    <w:name w:val="Гриф_Экземпляр"/>
    <w:basedOn w:val="a"/>
    <w:qFormat/>
    <w:rPr>
      <w:sz w:val="24"/>
    </w:rPr>
  </w:style>
  <w:style w:type="paragraph" w:customStyle="1" w:styleId="affff7">
    <w:name w:val="Исполнитель документа"/>
    <w:basedOn w:val="a"/>
    <w:qFormat/>
    <w:pPr>
      <w:jc w:val="left"/>
    </w:pPr>
    <w:rPr>
      <w:sz w:val="24"/>
    </w:rPr>
  </w:style>
  <w:style w:type="paragraph" w:customStyle="1" w:styleId="affff8">
    <w:name w:val="Заголовок списка иллюстраций"/>
    <w:basedOn w:val="a0"/>
    <w:qFormat/>
    <w:pPr>
      <w:suppressLineNumbers/>
    </w:pPr>
  </w:style>
  <w:style w:type="paragraph" w:styleId="affff9">
    <w:name w:val="List Paragraph"/>
    <w:basedOn w:val="a"/>
    <w:uiPriority w:val="34"/>
    <w:qFormat/>
    <w:pPr>
      <w:ind w:left="720"/>
      <w:contextualSpacing/>
    </w:pPr>
  </w:style>
  <w:style w:type="paragraph" w:styleId="affffa">
    <w:name w:val="Balloon Text"/>
    <w:basedOn w:val="a"/>
    <w:uiPriority w:val="99"/>
    <w:semiHidden/>
    <w:unhideWhenUsed/>
    <w:qFormat/>
    <w:rsid w:val="00B9647F"/>
    <w:rPr>
      <w:rFonts w:ascii="Segoe UI" w:hAnsi="Segoe UI" w:cs="Segoe UI"/>
      <w:sz w:val="18"/>
      <w:szCs w:val="18"/>
    </w:rPr>
  </w:style>
  <w:style w:type="numbering" w:customStyle="1" w:styleId="123">
    <w:name w:val="Нумерованный 123"/>
    <w:qFormat/>
  </w:style>
  <w:style w:type="numbering" w:customStyle="1" w:styleId="ABC">
    <w:name w:val="Нумерованный ABC"/>
    <w:qFormat/>
  </w:style>
  <w:style w:type="numbering" w:customStyle="1" w:styleId="abc0">
    <w:name w:val="Нумерованный abc"/>
    <w:qFormat/>
  </w:style>
  <w:style w:type="numbering" w:customStyle="1" w:styleId="IVX">
    <w:name w:val="Нумерованный IVX"/>
    <w:qFormat/>
  </w:style>
  <w:style w:type="numbering" w:customStyle="1" w:styleId="ivx0">
    <w:name w:val="Нумерованный ivx"/>
    <w:qFormat/>
  </w:style>
  <w:style w:type="numbering" w:customStyle="1" w:styleId="affffb">
    <w:name w:val="Маркер •"/>
    <w:qFormat/>
  </w:style>
  <w:style w:type="numbering" w:customStyle="1" w:styleId="affffc">
    <w:name w:val="Маркер –"/>
    <w:qFormat/>
  </w:style>
  <w:style w:type="numbering" w:customStyle="1" w:styleId="affffd">
    <w:name w:val="Маркер "/>
    <w:qFormat/>
  </w:style>
  <w:style w:type="numbering" w:customStyle="1" w:styleId="affffe">
    <w:name w:val="Маркер "/>
    <w:qFormat/>
  </w:style>
  <w:style w:type="numbering" w:customStyle="1" w:styleId="afffff">
    <w:name w:val="Маркер "/>
    <w:qFormat/>
  </w:style>
  <w:style w:type="numbering" w:customStyle="1" w:styleId="1c">
    <w:name w:val="Нумерованный 1)"/>
    <w:qFormat/>
  </w:style>
  <w:style w:type="numbering" w:customStyle="1" w:styleId="afffff0">
    <w:name w:val="Нумерованный а)"/>
    <w:qFormat/>
  </w:style>
  <w:style w:type="numbering" w:customStyle="1" w:styleId="afffff1">
    <w:name w:val="Нумерованный для таблиц"/>
    <w:qFormat/>
  </w:style>
  <w:style w:type="numbering" w:customStyle="1" w:styleId="WW8Num3">
    <w:name w:val="WW8Num3"/>
    <w:qFormat/>
  </w:style>
  <w:style w:type="paragraph" w:styleId="afffff2">
    <w:name w:val="No Spacing"/>
    <w:qFormat/>
    <w:rsid w:val="005361CC"/>
    <w:pPr>
      <w:suppressAutoHyphens w:val="0"/>
    </w:pPr>
    <w:rPr>
      <w:rFonts w:ascii="Calibri" w:eastAsia="Calibri" w:hAnsi="Calibri" w:cs="Times New Roman"/>
      <w:kern w:val="0"/>
      <w:sz w:val="22"/>
      <w:szCs w:val="22"/>
      <w:lang w:eastAsia="en-US" w:bidi="ar-SA"/>
    </w:rPr>
  </w:style>
  <w:style w:type="table" w:styleId="afffff3">
    <w:name w:val="Table Grid"/>
    <w:basedOn w:val="a4"/>
    <w:rsid w:val="00291779"/>
    <w:pPr>
      <w:suppressAutoHyphens w:val="0"/>
      <w:ind w:firstLine="720"/>
      <w:jc w:val="both"/>
    </w:pPr>
    <w:rPr>
      <w:rFonts w:ascii="Times New Roman" w:eastAsia="Times New Roman" w:hAnsi="Times New Roman" w:cs="Times New Roman"/>
      <w:kern w:val="0"/>
      <w:szCs w:val="20"/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F46F91-70E2-4598-8288-CB2B4E61F3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409</TotalTime>
  <Pages>7</Pages>
  <Words>2083</Words>
  <Characters>11879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Default</vt:lpstr>
    </vt:vector>
  </TitlesOfParts>
  <Company>Grizli777</Company>
  <LinksUpToDate>false</LinksUpToDate>
  <CharactersWithSpaces>13935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Default</dc:title>
  <dc:subject/>
  <dc:creator>Земская Татьяна Денисовна</dc:creator>
  <dc:description/>
  <cp:lastModifiedBy>MSI</cp:lastModifiedBy>
  <cp:revision>16</cp:revision>
  <cp:lastPrinted>2026-10-07T13:02:00Z</cp:lastPrinted>
  <dcterms:created xsi:type="dcterms:W3CDTF">2022-06-27T11:07:00Z</dcterms:created>
  <dcterms:modified xsi:type="dcterms:W3CDTF">2026-10-16T11:43:00Z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Grizli777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